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71" w:rsidRPr="00011138" w:rsidRDefault="00BB3771">
      <w:pPr>
        <w:pStyle w:val="ConsPlusNormal"/>
        <w:jc w:val="center"/>
        <w:rPr>
          <w:rFonts w:ascii="Times New Roman" w:hAnsi="Times New Roman" w:cs="Times New Roman"/>
          <w:sz w:val="24"/>
          <w:szCs w:val="24"/>
        </w:rPr>
      </w:pPr>
      <w:r w:rsidRPr="00011138">
        <w:rPr>
          <w:rFonts w:ascii="Times New Roman" w:hAnsi="Times New Roman" w:cs="Times New Roman"/>
          <w:sz w:val="24"/>
          <w:szCs w:val="24"/>
        </w:rPr>
        <w:t>ДОГОВОР N ___</w:t>
      </w:r>
      <w:proofErr w:type="gramStart"/>
      <w:r w:rsidR="00003DB8">
        <w:rPr>
          <w:rFonts w:ascii="Times New Roman" w:hAnsi="Times New Roman" w:cs="Times New Roman"/>
          <w:sz w:val="24"/>
          <w:szCs w:val="24"/>
        </w:rPr>
        <w:t>р</w:t>
      </w:r>
      <w:proofErr w:type="gramEnd"/>
    </w:p>
    <w:p w:rsidR="00BB3771" w:rsidRPr="00011138" w:rsidRDefault="00BB3771">
      <w:pPr>
        <w:pStyle w:val="ConsPlusNormal"/>
        <w:jc w:val="center"/>
        <w:rPr>
          <w:rFonts w:ascii="Times New Roman" w:hAnsi="Times New Roman" w:cs="Times New Roman"/>
          <w:sz w:val="24"/>
          <w:szCs w:val="24"/>
        </w:rPr>
      </w:pPr>
      <w:r w:rsidRPr="00011138">
        <w:rPr>
          <w:rFonts w:ascii="Times New Roman" w:hAnsi="Times New Roman" w:cs="Times New Roman"/>
          <w:sz w:val="24"/>
          <w:szCs w:val="24"/>
        </w:rPr>
        <w:t>на выполнение работ</w:t>
      </w:r>
    </w:p>
    <w:p w:rsidR="00BB3771" w:rsidRPr="00011138" w:rsidRDefault="00BB3771">
      <w:pPr>
        <w:pStyle w:val="ConsPlusNormal"/>
        <w:jc w:val="center"/>
        <w:rPr>
          <w:rFonts w:ascii="Times New Roman" w:hAnsi="Times New Roman" w:cs="Times New Roman"/>
          <w:sz w:val="24"/>
          <w:szCs w:val="24"/>
        </w:rPr>
      </w:pPr>
      <w:r w:rsidRPr="00011138">
        <w:rPr>
          <w:rFonts w:ascii="Times New Roman" w:hAnsi="Times New Roman" w:cs="Times New Roman"/>
          <w:sz w:val="24"/>
          <w:szCs w:val="24"/>
        </w:rPr>
        <w:t>по техническому обслуживанию и ремонту автомобиля</w:t>
      </w:r>
    </w:p>
    <w:p w:rsidR="00BB3771" w:rsidRPr="00011138" w:rsidRDefault="00BB3771">
      <w:pPr>
        <w:pStyle w:val="ConsPlusNormal"/>
        <w:jc w:val="center"/>
        <w:rPr>
          <w:rFonts w:ascii="Times New Roman" w:hAnsi="Times New Roman" w:cs="Times New Roman"/>
          <w:sz w:val="24"/>
          <w:szCs w:val="24"/>
        </w:rPr>
      </w:pPr>
    </w:p>
    <w:p w:rsidR="00BB3771" w:rsidRPr="00011138" w:rsidRDefault="00BB3771" w:rsidP="007E0BEA">
      <w:pPr>
        <w:pStyle w:val="ConsPlusNormal"/>
        <w:rPr>
          <w:rFonts w:ascii="Times New Roman" w:hAnsi="Times New Roman" w:cs="Times New Roman"/>
          <w:sz w:val="24"/>
          <w:szCs w:val="24"/>
        </w:rPr>
      </w:pPr>
      <w:r w:rsidRPr="00011138">
        <w:rPr>
          <w:rFonts w:ascii="Times New Roman" w:hAnsi="Times New Roman" w:cs="Times New Roman"/>
          <w:sz w:val="24"/>
          <w:szCs w:val="24"/>
        </w:rPr>
        <w:t>г</w:t>
      </w:r>
      <w:proofErr w:type="gramStart"/>
      <w:r w:rsidRPr="00011138">
        <w:rPr>
          <w:rFonts w:ascii="Times New Roman" w:hAnsi="Times New Roman" w:cs="Times New Roman"/>
          <w:sz w:val="24"/>
          <w:szCs w:val="24"/>
        </w:rPr>
        <w:t>.</w:t>
      </w:r>
      <w:r w:rsidR="007E0BEA" w:rsidRPr="00011138">
        <w:rPr>
          <w:rFonts w:ascii="Times New Roman" w:hAnsi="Times New Roman" w:cs="Times New Roman"/>
          <w:sz w:val="24"/>
          <w:szCs w:val="24"/>
        </w:rPr>
        <w:t>И</w:t>
      </w:r>
      <w:proofErr w:type="gramEnd"/>
      <w:r w:rsidR="007E0BEA" w:rsidRPr="00011138">
        <w:rPr>
          <w:rFonts w:ascii="Times New Roman" w:hAnsi="Times New Roman" w:cs="Times New Roman"/>
          <w:sz w:val="24"/>
          <w:szCs w:val="24"/>
        </w:rPr>
        <w:t xml:space="preserve">жевск                                                                 </w:t>
      </w:r>
      <w:r w:rsidRPr="00011138">
        <w:rPr>
          <w:rFonts w:ascii="Times New Roman" w:hAnsi="Times New Roman" w:cs="Times New Roman"/>
          <w:sz w:val="24"/>
          <w:szCs w:val="24"/>
        </w:rPr>
        <w:t>"___"________ ____ г.</w:t>
      </w:r>
    </w:p>
    <w:p w:rsidR="00BB3771" w:rsidRPr="00011138" w:rsidRDefault="00BB3771">
      <w:pPr>
        <w:pStyle w:val="ConsPlusNormal"/>
        <w:ind w:firstLine="540"/>
        <w:jc w:val="both"/>
        <w:rPr>
          <w:rFonts w:ascii="Times New Roman" w:hAnsi="Times New Roman" w:cs="Times New Roman"/>
          <w:sz w:val="24"/>
          <w:szCs w:val="24"/>
        </w:rPr>
      </w:pPr>
    </w:p>
    <w:p w:rsidR="00003DB8" w:rsidRPr="00011138" w:rsidRDefault="00003DB8" w:rsidP="00003DB8">
      <w:pPr>
        <w:pStyle w:val="ConsPlusNormal"/>
        <w:ind w:firstLine="540"/>
        <w:jc w:val="both"/>
        <w:rPr>
          <w:rFonts w:ascii="Times New Roman" w:hAnsi="Times New Roman" w:cs="Times New Roman"/>
          <w:sz w:val="24"/>
          <w:szCs w:val="24"/>
        </w:rPr>
      </w:pPr>
    </w:p>
    <w:p w:rsidR="00BB3771" w:rsidRPr="00011138" w:rsidRDefault="00003DB8" w:rsidP="00003DB8">
      <w:pPr>
        <w:jc w:val="both"/>
        <w:rPr>
          <w:rFonts w:ascii="Times New Roman" w:hAnsi="Times New Roman"/>
          <w:sz w:val="24"/>
          <w:szCs w:val="24"/>
        </w:rPr>
      </w:pPr>
      <w:r w:rsidRPr="000F4C0C">
        <w:rPr>
          <w:rFonts w:ascii="Times New Roman" w:hAnsi="Times New Roman"/>
          <w:sz w:val="24"/>
          <w:szCs w:val="24"/>
        </w:rPr>
        <w:t>Индивидуальный предприниматель Башлыков Сергей Павлович, действующий на основании свидетельства 18 №002950198, выданного  04.08.08 ИФНС по Октябрьскому району г. Ижевска</w:t>
      </w:r>
      <w:r>
        <w:rPr>
          <w:rFonts w:ascii="Times New Roman" w:hAnsi="Times New Roman"/>
          <w:sz w:val="24"/>
          <w:szCs w:val="24"/>
        </w:rPr>
        <w:t xml:space="preserve">, </w:t>
      </w:r>
      <w:r w:rsidRPr="00011138">
        <w:rPr>
          <w:rFonts w:ascii="Times New Roman" w:hAnsi="Times New Roman"/>
          <w:sz w:val="24"/>
          <w:szCs w:val="24"/>
        </w:rPr>
        <w:t>именуемый в дальнейшем "Исполнитель", с одной стороны, и _____________________________________</w:t>
      </w:r>
      <w:r>
        <w:rPr>
          <w:rFonts w:ascii="Times New Roman" w:hAnsi="Times New Roman"/>
          <w:sz w:val="24"/>
          <w:szCs w:val="24"/>
        </w:rPr>
        <w:t>_____________________________________</w:t>
      </w:r>
      <w:r w:rsidRPr="00011138">
        <w:rPr>
          <w:rFonts w:ascii="Times New Roman" w:hAnsi="Times New Roman"/>
          <w:sz w:val="24"/>
          <w:szCs w:val="24"/>
        </w:rPr>
        <w:t xml:space="preserve"> в лице</w:t>
      </w:r>
      <w:r>
        <w:rPr>
          <w:rFonts w:ascii="Times New Roman" w:hAnsi="Times New Roman"/>
          <w:sz w:val="24"/>
          <w:szCs w:val="24"/>
        </w:rPr>
        <w:t xml:space="preserve"> </w:t>
      </w:r>
      <w:r w:rsidRPr="00011138">
        <w:rPr>
          <w:rFonts w:ascii="Times New Roman" w:hAnsi="Times New Roman"/>
          <w:sz w:val="24"/>
          <w:szCs w:val="24"/>
        </w:rPr>
        <w:t>_____________</w:t>
      </w:r>
      <w:r>
        <w:rPr>
          <w:rFonts w:ascii="Times New Roman" w:hAnsi="Times New Roman"/>
          <w:sz w:val="24"/>
          <w:szCs w:val="24"/>
        </w:rPr>
        <w:t>______________________________________________________________</w:t>
      </w:r>
      <w:r w:rsidRPr="00011138">
        <w:rPr>
          <w:rFonts w:ascii="Times New Roman" w:hAnsi="Times New Roman"/>
          <w:sz w:val="24"/>
          <w:szCs w:val="24"/>
        </w:rPr>
        <w:t xml:space="preserve">, </w:t>
      </w:r>
      <w:proofErr w:type="spellStart"/>
      <w:r w:rsidRPr="00011138">
        <w:rPr>
          <w:rFonts w:ascii="Times New Roman" w:hAnsi="Times New Roman"/>
          <w:sz w:val="24"/>
          <w:szCs w:val="24"/>
        </w:rPr>
        <w:t>действующ</w:t>
      </w:r>
      <w:proofErr w:type="spellEnd"/>
      <w:r w:rsidRPr="00011138">
        <w:rPr>
          <w:rFonts w:ascii="Times New Roman" w:hAnsi="Times New Roman"/>
          <w:sz w:val="24"/>
          <w:szCs w:val="24"/>
        </w:rPr>
        <w:t>___ на основании ____________</w:t>
      </w:r>
      <w:r>
        <w:rPr>
          <w:rFonts w:ascii="Times New Roman" w:hAnsi="Times New Roman"/>
          <w:sz w:val="24"/>
          <w:szCs w:val="24"/>
        </w:rPr>
        <w:t>_______________________________</w:t>
      </w:r>
      <w:r w:rsidRPr="00011138">
        <w:rPr>
          <w:rFonts w:ascii="Times New Roman" w:hAnsi="Times New Roman"/>
          <w:sz w:val="24"/>
          <w:szCs w:val="24"/>
        </w:rPr>
        <w:t>, именуем__ в дальнейшем "Заказчик", с другой стороны, заключили настоящий Договор о нижеследующем:</w:t>
      </w:r>
    </w:p>
    <w:p w:rsidR="00BB3771" w:rsidRDefault="00BB3771" w:rsidP="00011138">
      <w:pPr>
        <w:pStyle w:val="ConsPlusNormal"/>
        <w:numPr>
          <w:ilvl w:val="0"/>
          <w:numId w:val="1"/>
        </w:numPr>
        <w:jc w:val="center"/>
        <w:outlineLvl w:val="0"/>
        <w:rPr>
          <w:rFonts w:ascii="Times New Roman" w:hAnsi="Times New Roman" w:cs="Times New Roman"/>
          <w:b/>
          <w:sz w:val="24"/>
          <w:szCs w:val="24"/>
        </w:rPr>
      </w:pPr>
      <w:r w:rsidRPr="00011138">
        <w:rPr>
          <w:rFonts w:ascii="Times New Roman" w:hAnsi="Times New Roman" w:cs="Times New Roman"/>
          <w:b/>
          <w:sz w:val="24"/>
          <w:szCs w:val="24"/>
        </w:rPr>
        <w:t>ПРЕДМЕТ ДОГОВОРА</w:t>
      </w:r>
      <w:r w:rsidR="00011138">
        <w:rPr>
          <w:rFonts w:ascii="Times New Roman" w:hAnsi="Times New Roman" w:cs="Times New Roman"/>
          <w:b/>
          <w:sz w:val="24"/>
          <w:szCs w:val="24"/>
        </w:rPr>
        <w:t xml:space="preserve">   </w:t>
      </w:r>
    </w:p>
    <w:p w:rsidR="00011138" w:rsidRPr="00011138" w:rsidRDefault="00011138" w:rsidP="00011138">
      <w:pPr>
        <w:pStyle w:val="ConsPlusNormal"/>
        <w:ind w:left="1065"/>
        <w:outlineLvl w:val="0"/>
        <w:rPr>
          <w:rFonts w:ascii="Times New Roman" w:hAnsi="Times New Roman" w:cs="Times New Roman"/>
          <w:sz w:val="24"/>
          <w:szCs w:val="24"/>
        </w:rPr>
      </w:pPr>
    </w:p>
    <w:p w:rsidR="00BB3771" w:rsidRPr="00011138" w:rsidRDefault="004F2161" w:rsidP="008C0DBB">
      <w:pPr>
        <w:pStyle w:val="ConsPlusNormal"/>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w:t>
      </w:r>
      <w:r w:rsidR="00BB3771" w:rsidRPr="00011138">
        <w:rPr>
          <w:rFonts w:ascii="Times New Roman" w:hAnsi="Times New Roman" w:cs="Times New Roman"/>
          <w:sz w:val="24"/>
          <w:szCs w:val="24"/>
        </w:rPr>
        <w:t xml:space="preserve"> обязуется по заданию Заказчика выполнять работы по техническому обслуживанию и ремонту автомобиля Заказчика, а Заказчик обязуется принимать и оплачивать работы в соответствии с условиями настоящего Договора.</w:t>
      </w:r>
    </w:p>
    <w:p w:rsidR="00BB3771" w:rsidRPr="00011138" w:rsidRDefault="00BB3771">
      <w:pPr>
        <w:pStyle w:val="ConsPlusNormal"/>
        <w:ind w:firstLine="540"/>
        <w:jc w:val="both"/>
        <w:rPr>
          <w:rFonts w:ascii="Times New Roman" w:hAnsi="Times New Roman" w:cs="Times New Roman"/>
          <w:b/>
          <w:sz w:val="24"/>
          <w:szCs w:val="24"/>
        </w:rPr>
      </w:pPr>
    </w:p>
    <w:p w:rsidR="00BB3771" w:rsidRPr="00011138" w:rsidRDefault="00BB3771" w:rsidP="000A008C">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 xml:space="preserve">2. </w:t>
      </w:r>
      <w:r w:rsidR="008C0DBB" w:rsidRPr="00011138">
        <w:rPr>
          <w:rFonts w:ascii="Times New Roman" w:hAnsi="Times New Roman" w:cs="Times New Roman"/>
          <w:b/>
          <w:sz w:val="24"/>
          <w:szCs w:val="24"/>
        </w:rPr>
        <w:t>ПОРЯДОК</w:t>
      </w:r>
      <w:r w:rsidRPr="00011138">
        <w:rPr>
          <w:rFonts w:ascii="Times New Roman" w:hAnsi="Times New Roman" w:cs="Times New Roman"/>
          <w:b/>
          <w:sz w:val="24"/>
          <w:szCs w:val="24"/>
        </w:rPr>
        <w:t xml:space="preserve"> ИСПОЛНЕНИЯ ДОГОВОРА</w:t>
      </w:r>
    </w:p>
    <w:p w:rsidR="00011138" w:rsidRDefault="00011138" w:rsidP="004C43A5">
      <w:pPr>
        <w:pStyle w:val="ConsPlusNormal"/>
        <w:ind w:firstLine="540"/>
        <w:jc w:val="both"/>
        <w:rPr>
          <w:rFonts w:ascii="Times New Roman" w:hAnsi="Times New Roman" w:cs="Times New Roman"/>
          <w:sz w:val="24"/>
          <w:szCs w:val="24"/>
        </w:rPr>
      </w:pPr>
      <w:bookmarkStart w:id="0" w:name="Par39"/>
      <w:bookmarkEnd w:id="0"/>
    </w:p>
    <w:p w:rsidR="00452274" w:rsidRPr="00011138" w:rsidRDefault="00BB3771" w:rsidP="00857B4A">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 xml:space="preserve">2.1. </w:t>
      </w:r>
      <w:r w:rsidR="00452274" w:rsidRPr="00011138">
        <w:rPr>
          <w:rFonts w:ascii="Times New Roman" w:hAnsi="Times New Roman" w:cs="Times New Roman"/>
          <w:sz w:val="24"/>
          <w:szCs w:val="24"/>
        </w:rPr>
        <w:t xml:space="preserve"> Техническое обслуживание и ремонт автомобиля Заказчика осуществляются по адресу: 426010, г. Ижевск, </w:t>
      </w:r>
      <w:r w:rsidR="00452274" w:rsidRPr="00BF0CF2">
        <w:rPr>
          <w:rFonts w:ascii="Times New Roman" w:hAnsi="Times New Roman" w:cs="Times New Roman"/>
          <w:sz w:val="24"/>
          <w:szCs w:val="24"/>
        </w:rPr>
        <w:t>ул. А</w:t>
      </w:r>
      <w:r w:rsidR="00857B4A" w:rsidRPr="00BF0CF2">
        <w:rPr>
          <w:rFonts w:ascii="Times New Roman" w:hAnsi="Times New Roman" w:cs="Times New Roman"/>
          <w:sz w:val="24"/>
          <w:szCs w:val="24"/>
        </w:rPr>
        <w:t>зина-1</w:t>
      </w:r>
      <w:r w:rsidR="00003DB8">
        <w:rPr>
          <w:rFonts w:ascii="Times New Roman" w:hAnsi="Times New Roman" w:cs="Times New Roman"/>
          <w:sz w:val="24"/>
          <w:szCs w:val="24"/>
        </w:rPr>
        <w:t>ю</w:t>
      </w:r>
      <w:r w:rsidR="00857B4A" w:rsidRPr="00BF0CF2">
        <w:rPr>
          <w:rFonts w:ascii="Times New Roman" w:hAnsi="Times New Roman" w:cs="Times New Roman"/>
          <w:sz w:val="24"/>
          <w:szCs w:val="24"/>
        </w:rPr>
        <w:t>,  автосервис «</w:t>
      </w:r>
      <w:r w:rsidR="00003DB8">
        <w:rPr>
          <w:rFonts w:ascii="Times New Roman" w:hAnsi="Times New Roman" w:cs="Times New Roman"/>
          <w:sz w:val="24"/>
          <w:szCs w:val="24"/>
        </w:rPr>
        <w:t>Ротор</w:t>
      </w:r>
      <w:r w:rsidR="00857B4A" w:rsidRPr="00BF0CF2">
        <w:rPr>
          <w:rFonts w:ascii="Times New Roman" w:hAnsi="Times New Roman" w:cs="Times New Roman"/>
          <w:sz w:val="24"/>
          <w:szCs w:val="24"/>
        </w:rPr>
        <w:t>»</w:t>
      </w:r>
      <w:r w:rsidR="00D0291C">
        <w:rPr>
          <w:rFonts w:ascii="Times New Roman" w:hAnsi="Times New Roman" w:cs="Times New Roman"/>
          <w:sz w:val="24"/>
          <w:szCs w:val="24"/>
        </w:rPr>
        <w:t xml:space="preserve"> </w:t>
      </w:r>
      <w:r w:rsidR="00452274" w:rsidRPr="00011138">
        <w:rPr>
          <w:rFonts w:ascii="Times New Roman" w:hAnsi="Times New Roman" w:cs="Times New Roman"/>
          <w:sz w:val="24"/>
          <w:szCs w:val="24"/>
        </w:rPr>
        <w:t xml:space="preserve">с использованием запасных частей и расходных материалов последнего. Заказчик вправе предоставить </w:t>
      </w:r>
      <w:r w:rsidR="00664B45">
        <w:rPr>
          <w:rFonts w:ascii="Times New Roman" w:hAnsi="Times New Roman" w:cs="Times New Roman"/>
          <w:sz w:val="24"/>
          <w:szCs w:val="24"/>
        </w:rPr>
        <w:t>Исполнителю</w:t>
      </w:r>
      <w:r w:rsidR="00452274" w:rsidRPr="00011138">
        <w:rPr>
          <w:rFonts w:ascii="Times New Roman" w:hAnsi="Times New Roman" w:cs="Times New Roman"/>
          <w:sz w:val="24"/>
          <w:szCs w:val="24"/>
        </w:rPr>
        <w:t xml:space="preserve"> свои запасные части и расходные материалы.</w:t>
      </w:r>
      <w:r w:rsidR="00D0291C" w:rsidRPr="00D0291C">
        <w:t xml:space="preserve"> </w:t>
      </w:r>
      <w:r w:rsidR="00D0291C" w:rsidRPr="00D0291C">
        <w:rPr>
          <w:rFonts w:ascii="Times New Roman" w:hAnsi="Times New Roman" w:cs="Times New Roman"/>
          <w:sz w:val="24"/>
          <w:szCs w:val="24"/>
        </w:rPr>
        <w:t>Доставка транспортных средств к месту оказания услуг осуществляется силами и средствами Заказчика.</w:t>
      </w:r>
    </w:p>
    <w:p w:rsidR="009B507B" w:rsidRPr="00011138" w:rsidRDefault="009B507B" w:rsidP="00011138">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2.2.</w:t>
      </w:r>
      <w:r w:rsidRPr="00011138">
        <w:t xml:space="preserve"> </w:t>
      </w:r>
      <w:r w:rsidR="004B22EE">
        <w:t xml:space="preserve"> </w:t>
      </w:r>
      <w:r w:rsidRPr="00011138">
        <w:rPr>
          <w:rFonts w:ascii="Times New Roman" w:hAnsi="Times New Roman" w:cs="Times New Roman"/>
          <w:sz w:val="24"/>
          <w:szCs w:val="24"/>
        </w:rPr>
        <w:t xml:space="preserve">При </w:t>
      </w:r>
      <w:r w:rsidR="00B773E0" w:rsidRPr="00011138">
        <w:rPr>
          <w:rFonts w:ascii="Times New Roman" w:hAnsi="Times New Roman" w:cs="Times New Roman"/>
          <w:sz w:val="24"/>
          <w:szCs w:val="24"/>
        </w:rPr>
        <w:t xml:space="preserve">передаче автомобиля </w:t>
      </w:r>
      <w:r w:rsidR="00664B45" w:rsidRPr="00664B45">
        <w:rPr>
          <w:rFonts w:ascii="Times New Roman" w:hAnsi="Times New Roman" w:cs="Times New Roman"/>
          <w:sz w:val="24"/>
          <w:szCs w:val="24"/>
        </w:rPr>
        <w:t>Исполнителю</w:t>
      </w:r>
      <w:r w:rsidR="00B773E0" w:rsidRPr="00011138">
        <w:rPr>
          <w:rFonts w:ascii="Times New Roman" w:hAnsi="Times New Roman" w:cs="Times New Roman"/>
          <w:sz w:val="24"/>
          <w:szCs w:val="24"/>
        </w:rPr>
        <w:t xml:space="preserve"> для выполнения работ  и заключения договора, (</w:t>
      </w:r>
      <w:proofErr w:type="gramStart"/>
      <w:r w:rsidR="00B773E0" w:rsidRPr="00011138">
        <w:rPr>
          <w:rFonts w:ascii="Times New Roman" w:hAnsi="Times New Roman" w:cs="Times New Roman"/>
          <w:sz w:val="24"/>
          <w:szCs w:val="24"/>
        </w:rPr>
        <w:t>наряд-заказа</w:t>
      </w:r>
      <w:proofErr w:type="gramEnd"/>
      <w:r w:rsidR="00B773E0" w:rsidRPr="00011138">
        <w:rPr>
          <w:rFonts w:ascii="Times New Roman" w:hAnsi="Times New Roman" w:cs="Times New Roman"/>
          <w:sz w:val="24"/>
          <w:szCs w:val="24"/>
        </w:rPr>
        <w:t xml:space="preserve">),  представитель Заказчика предъявляет документ, подтверждающий его право </w:t>
      </w:r>
      <w:r w:rsidRPr="00011138">
        <w:rPr>
          <w:rFonts w:ascii="Times New Roman" w:hAnsi="Times New Roman" w:cs="Times New Roman"/>
          <w:sz w:val="24"/>
          <w:szCs w:val="24"/>
        </w:rPr>
        <w:t xml:space="preserve"> собственности</w:t>
      </w:r>
      <w:r w:rsidR="00003DB8">
        <w:rPr>
          <w:rFonts w:ascii="Times New Roman" w:hAnsi="Times New Roman" w:cs="Times New Roman"/>
          <w:sz w:val="24"/>
          <w:szCs w:val="24"/>
        </w:rPr>
        <w:t xml:space="preserve"> или право пользования </w:t>
      </w:r>
      <w:r w:rsidRPr="00011138">
        <w:rPr>
          <w:rFonts w:ascii="Times New Roman" w:hAnsi="Times New Roman" w:cs="Times New Roman"/>
          <w:sz w:val="24"/>
          <w:szCs w:val="24"/>
        </w:rPr>
        <w:t xml:space="preserve"> на автомобиль (свидетельство о регистрации, паспорт транспортного средства</w:t>
      </w:r>
      <w:r w:rsidR="00003DB8">
        <w:rPr>
          <w:rFonts w:ascii="Times New Roman" w:hAnsi="Times New Roman" w:cs="Times New Roman"/>
          <w:sz w:val="24"/>
          <w:szCs w:val="24"/>
        </w:rPr>
        <w:t>, доверенность</w:t>
      </w:r>
      <w:r w:rsidRPr="00011138">
        <w:rPr>
          <w:rFonts w:ascii="Times New Roman" w:hAnsi="Times New Roman" w:cs="Times New Roman"/>
          <w:sz w:val="24"/>
          <w:szCs w:val="24"/>
        </w:rPr>
        <w:t>).</w:t>
      </w:r>
      <w:r w:rsidR="00B773E0" w:rsidRPr="00011138">
        <w:t xml:space="preserve"> </w:t>
      </w:r>
      <w:r w:rsidR="00B773E0" w:rsidRPr="00011138">
        <w:rPr>
          <w:rFonts w:ascii="Times New Roman" w:hAnsi="Times New Roman" w:cs="Times New Roman"/>
          <w:sz w:val="24"/>
          <w:szCs w:val="24"/>
        </w:rPr>
        <w:t>При получении техники из ремонта представитель Заказчика обязан предоставить доверенность на получение автотранспортного средства и документ, удостоверяющий личность.</w:t>
      </w:r>
    </w:p>
    <w:p w:rsidR="00452274" w:rsidRPr="00011138" w:rsidRDefault="009B507B" w:rsidP="00011138">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2.3</w:t>
      </w:r>
      <w:r w:rsidR="00452274" w:rsidRPr="00011138">
        <w:rPr>
          <w:rFonts w:ascii="Times New Roman" w:hAnsi="Times New Roman" w:cs="Times New Roman"/>
          <w:sz w:val="24"/>
          <w:szCs w:val="24"/>
        </w:rPr>
        <w:t>.</w:t>
      </w:r>
      <w:r w:rsidR="004B22EE">
        <w:rPr>
          <w:rFonts w:ascii="Times New Roman" w:hAnsi="Times New Roman" w:cs="Times New Roman"/>
          <w:sz w:val="24"/>
          <w:szCs w:val="24"/>
        </w:rPr>
        <w:t xml:space="preserve"> </w:t>
      </w:r>
      <w:r w:rsidR="00452274" w:rsidRPr="00011138">
        <w:t xml:space="preserve"> </w:t>
      </w:r>
      <w:r w:rsidR="00452274" w:rsidRPr="00011138">
        <w:rPr>
          <w:rFonts w:ascii="Times New Roman" w:hAnsi="Times New Roman" w:cs="Times New Roman"/>
          <w:sz w:val="24"/>
          <w:szCs w:val="24"/>
        </w:rPr>
        <w:t xml:space="preserve">Прием автомобиля Заказчика производится </w:t>
      </w:r>
      <w:r w:rsidR="00664B45" w:rsidRPr="00664B45">
        <w:rPr>
          <w:rFonts w:ascii="Times New Roman" w:hAnsi="Times New Roman" w:cs="Times New Roman"/>
          <w:sz w:val="24"/>
          <w:szCs w:val="24"/>
        </w:rPr>
        <w:t>Исполнител</w:t>
      </w:r>
      <w:r w:rsidR="00664B45">
        <w:rPr>
          <w:rFonts w:ascii="Times New Roman" w:hAnsi="Times New Roman" w:cs="Times New Roman"/>
          <w:sz w:val="24"/>
          <w:szCs w:val="24"/>
        </w:rPr>
        <w:t>ем</w:t>
      </w:r>
      <w:r w:rsidR="00452274" w:rsidRPr="00011138">
        <w:rPr>
          <w:rFonts w:ascii="Times New Roman" w:hAnsi="Times New Roman" w:cs="Times New Roman"/>
          <w:sz w:val="24"/>
          <w:szCs w:val="24"/>
        </w:rPr>
        <w:t xml:space="preserve"> по акту приема-передачи транспортного средства (Приложение N ___ к настоящему Договору), в котором отражаются Характеристики автомобиля Заказчика (далее по тексту - "автомобиль"): марка</w:t>
      </w:r>
      <w:proofErr w:type="gramStart"/>
      <w:r w:rsidR="00452274" w:rsidRPr="00011138">
        <w:rPr>
          <w:rFonts w:ascii="Times New Roman" w:hAnsi="Times New Roman" w:cs="Times New Roman"/>
          <w:sz w:val="24"/>
          <w:szCs w:val="24"/>
        </w:rPr>
        <w:t xml:space="preserve"> ,</w:t>
      </w:r>
      <w:proofErr w:type="gramEnd"/>
      <w:r w:rsidR="00452274" w:rsidRPr="00011138">
        <w:rPr>
          <w:rFonts w:ascii="Times New Roman" w:hAnsi="Times New Roman" w:cs="Times New Roman"/>
          <w:sz w:val="24"/>
          <w:szCs w:val="24"/>
        </w:rPr>
        <w:t xml:space="preserve"> модель;</w:t>
      </w:r>
    </w:p>
    <w:p w:rsidR="00452274" w:rsidRPr="00011138" w:rsidRDefault="00452274" w:rsidP="00452274">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 xml:space="preserve">государственный номерной знак; номера основных агрегатов; цена автомобиля на момент заключения Договора, согласованная Сторонами; реальное техническое состояние автомобиля на момент его принятия, указываются его комплектность, видимые наружные повреждения и дефекты, которые определяются и фиксируются представителями Заказчика и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w:t>
      </w:r>
    </w:p>
    <w:p w:rsidR="00452274" w:rsidRPr="00011138" w:rsidRDefault="00452274" w:rsidP="004B22EE">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2.3.</w:t>
      </w:r>
      <w:r w:rsidR="004B22EE">
        <w:rPr>
          <w:rFonts w:ascii="Times New Roman" w:hAnsi="Times New Roman" w:cs="Times New Roman"/>
          <w:sz w:val="24"/>
          <w:szCs w:val="24"/>
        </w:rPr>
        <w:t xml:space="preserve">   </w:t>
      </w:r>
      <w:r w:rsidRPr="00011138">
        <w:rPr>
          <w:rFonts w:ascii="Times New Roman" w:hAnsi="Times New Roman" w:cs="Times New Roman"/>
          <w:sz w:val="24"/>
          <w:szCs w:val="24"/>
        </w:rPr>
        <w:t>При предоставлении Заказчиком запасных частей и материалов в акте приема-передачи транспортного средства указываются сведения о предоставлении Заказчиком запасных частей и материалов с указанием их точного наименования, описания и цены.</w:t>
      </w:r>
    </w:p>
    <w:p w:rsidR="004C43A5" w:rsidRPr="00011138" w:rsidRDefault="008C0DBB" w:rsidP="004B22EE">
      <w:pPr>
        <w:pStyle w:val="ConsPlusNormal"/>
        <w:jc w:val="both"/>
        <w:rPr>
          <w:rFonts w:ascii="Times New Roman" w:hAnsi="Times New Roman" w:cs="Times New Roman"/>
          <w:sz w:val="24"/>
          <w:szCs w:val="24"/>
        </w:rPr>
      </w:pPr>
      <w:r w:rsidRPr="00011138">
        <w:rPr>
          <w:rFonts w:ascii="Times New Roman" w:hAnsi="Times New Roman" w:cs="Times New Roman"/>
          <w:sz w:val="24"/>
          <w:szCs w:val="24"/>
        </w:rPr>
        <w:t>2</w:t>
      </w:r>
      <w:r w:rsidR="00452274" w:rsidRPr="00011138">
        <w:rPr>
          <w:rFonts w:ascii="Times New Roman" w:hAnsi="Times New Roman" w:cs="Times New Roman"/>
          <w:sz w:val="24"/>
          <w:szCs w:val="24"/>
        </w:rPr>
        <w:t>.4</w:t>
      </w:r>
      <w:r w:rsidR="004C43A5" w:rsidRPr="00011138">
        <w:rPr>
          <w:rFonts w:ascii="Times New Roman" w:hAnsi="Times New Roman" w:cs="Times New Roman"/>
          <w:sz w:val="24"/>
          <w:szCs w:val="24"/>
        </w:rPr>
        <w:t>.</w:t>
      </w:r>
      <w:r w:rsidR="004B22EE">
        <w:rPr>
          <w:rFonts w:ascii="Times New Roman" w:hAnsi="Times New Roman" w:cs="Times New Roman"/>
          <w:sz w:val="24"/>
          <w:szCs w:val="24"/>
        </w:rPr>
        <w:t xml:space="preserve">  </w:t>
      </w:r>
      <w:r w:rsidR="004C43A5" w:rsidRPr="00011138">
        <w:rPr>
          <w:rFonts w:ascii="Times New Roman" w:hAnsi="Times New Roman" w:cs="Times New Roman"/>
          <w:sz w:val="24"/>
          <w:szCs w:val="24"/>
        </w:rPr>
        <w:t xml:space="preserve"> Дата приема автомобиля на техническое обслуживание и/или ремонт,</w:t>
      </w:r>
      <w:r w:rsidR="00706828" w:rsidRPr="00011138">
        <w:rPr>
          <w:rFonts w:ascii="Times New Roman" w:hAnsi="Times New Roman" w:cs="Times New Roman"/>
          <w:sz w:val="24"/>
          <w:szCs w:val="24"/>
        </w:rPr>
        <w:t xml:space="preserve"> примерный  </w:t>
      </w:r>
      <w:r w:rsidR="00A24930" w:rsidRPr="00011138">
        <w:rPr>
          <w:rFonts w:ascii="Times New Roman" w:hAnsi="Times New Roman" w:cs="Times New Roman"/>
          <w:sz w:val="24"/>
          <w:szCs w:val="24"/>
        </w:rPr>
        <w:t>перечень и</w:t>
      </w:r>
      <w:r w:rsidR="00706828" w:rsidRPr="00011138">
        <w:rPr>
          <w:rFonts w:ascii="Times New Roman" w:hAnsi="Times New Roman" w:cs="Times New Roman"/>
          <w:sz w:val="24"/>
          <w:szCs w:val="24"/>
        </w:rPr>
        <w:t xml:space="preserve"> </w:t>
      </w:r>
      <w:r w:rsidR="00A24930" w:rsidRPr="00011138">
        <w:rPr>
          <w:rFonts w:ascii="Times New Roman" w:hAnsi="Times New Roman" w:cs="Times New Roman"/>
          <w:sz w:val="24"/>
          <w:szCs w:val="24"/>
        </w:rPr>
        <w:t xml:space="preserve"> объем услуг, цена работ по действующему прейскуранту,</w:t>
      </w:r>
      <w:r w:rsidR="004C43A5" w:rsidRPr="00011138">
        <w:rPr>
          <w:rFonts w:ascii="Times New Roman" w:hAnsi="Times New Roman" w:cs="Times New Roman"/>
          <w:sz w:val="24"/>
          <w:szCs w:val="24"/>
        </w:rPr>
        <w:t xml:space="preserve"> сроки выполнения соответствующих работ, гарантийные сроки на результат выполненных работ указываются в заказе-наряде (Приложение N ___ к настоящему Договору). Заказ-наряд составляется в письменной форме и подлежит подписанию обеими Сторонами настоящего Договора</w:t>
      </w:r>
    </w:p>
    <w:p w:rsidR="00BB3771" w:rsidRPr="00011138" w:rsidRDefault="00BB3771" w:rsidP="004B22EE">
      <w:pPr>
        <w:pStyle w:val="ConsPlusNormal"/>
        <w:jc w:val="both"/>
        <w:rPr>
          <w:rFonts w:ascii="Times New Roman" w:hAnsi="Times New Roman" w:cs="Times New Roman"/>
          <w:sz w:val="24"/>
          <w:szCs w:val="24"/>
        </w:rPr>
      </w:pPr>
      <w:bookmarkStart w:id="1" w:name="Par41"/>
      <w:bookmarkStart w:id="2" w:name="Par43"/>
      <w:bookmarkEnd w:id="1"/>
      <w:bookmarkEnd w:id="2"/>
      <w:r w:rsidRPr="00011138">
        <w:rPr>
          <w:rFonts w:ascii="Times New Roman" w:hAnsi="Times New Roman" w:cs="Times New Roman"/>
          <w:sz w:val="24"/>
          <w:szCs w:val="24"/>
        </w:rPr>
        <w:t>2.</w:t>
      </w:r>
      <w:r w:rsidR="00706828" w:rsidRPr="00011138">
        <w:rPr>
          <w:rFonts w:ascii="Times New Roman" w:hAnsi="Times New Roman" w:cs="Times New Roman"/>
          <w:sz w:val="24"/>
          <w:szCs w:val="24"/>
        </w:rPr>
        <w:t>5</w:t>
      </w:r>
      <w:r w:rsidRPr="00011138">
        <w:rPr>
          <w:rFonts w:ascii="Times New Roman" w:hAnsi="Times New Roman" w:cs="Times New Roman"/>
          <w:sz w:val="24"/>
          <w:szCs w:val="24"/>
        </w:rPr>
        <w:t xml:space="preserve">.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самостоятельно определяет порядок выполнения согласованных в заказе-наряде работ.</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2.</w:t>
      </w:r>
      <w:r w:rsidR="00706828" w:rsidRPr="00011138">
        <w:rPr>
          <w:rFonts w:ascii="Times New Roman" w:hAnsi="Times New Roman" w:cs="Times New Roman"/>
          <w:sz w:val="24"/>
          <w:szCs w:val="24"/>
        </w:rPr>
        <w:t>6</w:t>
      </w:r>
      <w:r w:rsidRPr="00011138">
        <w:rPr>
          <w:rFonts w:ascii="Times New Roman" w:hAnsi="Times New Roman" w:cs="Times New Roman"/>
          <w:sz w:val="24"/>
          <w:szCs w:val="24"/>
        </w:rPr>
        <w:t xml:space="preserve">.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принимает автомобиль Заказчика для выполнения соответствующих работ, являющихся предметом настоящего Договора, только после подписания Сторонами заказа-наряда </w:t>
      </w:r>
    </w:p>
    <w:p w:rsidR="00857B4A" w:rsidRDefault="00857B4A" w:rsidP="000A008C">
      <w:pPr>
        <w:pStyle w:val="ConsPlusNormal"/>
        <w:jc w:val="center"/>
        <w:outlineLvl w:val="0"/>
        <w:rPr>
          <w:rFonts w:ascii="Times New Roman" w:hAnsi="Times New Roman" w:cs="Times New Roman"/>
          <w:b/>
          <w:sz w:val="24"/>
          <w:szCs w:val="24"/>
        </w:rPr>
      </w:pPr>
    </w:p>
    <w:p w:rsidR="00BB3771" w:rsidRPr="00011138" w:rsidRDefault="00BB3771" w:rsidP="000A008C">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3. ОБЯЗАННОСТИ СТОРОН</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3.1. </w:t>
      </w:r>
      <w:r w:rsidR="00664B45">
        <w:rPr>
          <w:rFonts w:ascii="Times New Roman" w:hAnsi="Times New Roman" w:cs="Times New Roman"/>
          <w:b/>
          <w:sz w:val="24"/>
          <w:szCs w:val="24"/>
        </w:rPr>
        <w:t>Исполнитель</w:t>
      </w:r>
      <w:r w:rsidRPr="00011138">
        <w:rPr>
          <w:rFonts w:ascii="Times New Roman" w:hAnsi="Times New Roman" w:cs="Times New Roman"/>
          <w:b/>
          <w:sz w:val="24"/>
          <w:szCs w:val="24"/>
        </w:rPr>
        <w:t xml:space="preserve"> обязан:</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ремонта автомобиля и с соблюдением сроков, установленных заказом-нарядом.</w:t>
      </w:r>
      <w:r w:rsidR="00D0291C">
        <w:rPr>
          <w:rFonts w:ascii="Times New Roman" w:hAnsi="Times New Roman" w:cs="Times New Roman"/>
          <w:sz w:val="24"/>
          <w:szCs w:val="24"/>
        </w:rPr>
        <w:t xml:space="preserve"> </w:t>
      </w:r>
      <w:proofErr w:type="gramStart"/>
      <w:r w:rsidR="00D0291C">
        <w:rPr>
          <w:rFonts w:ascii="Times New Roman" w:hAnsi="Times New Roman" w:cs="Times New Roman"/>
          <w:sz w:val="24"/>
          <w:szCs w:val="24"/>
        </w:rPr>
        <w:t>Качество запасных частей должно соответствовать ГОСТ, ТУ, установленными изготовителем товара.</w:t>
      </w:r>
      <w:proofErr w:type="gramEnd"/>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3.1.2. Не позднее </w:t>
      </w:r>
      <w:r w:rsidR="005E654D" w:rsidRPr="00003DB8">
        <w:rPr>
          <w:rFonts w:ascii="Times New Roman" w:hAnsi="Times New Roman" w:cs="Times New Roman"/>
          <w:sz w:val="24"/>
          <w:szCs w:val="24"/>
        </w:rPr>
        <w:t>3</w:t>
      </w:r>
      <w:r w:rsidRPr="00003DB8">
        <w:rPr>
          <w:rFonts w:ascii="Times New Roman" w:hAnsi="Times New Roman" w:cs="Times New Roman"/>
          <w:sz w:val="24"/>
          <w:szCs w:val="24"/>
        </w:rPr>
        <w:t>(</w:t>
      </w:r>
      <w:r w:rsidR="005E654D" w:rsidRPr="00003DB8">
        <w:rPr>
          <w:rFonts w:ascii="Times New Roman" w:hAnsi="Times New Roman" w:cs="Times New Roman"/>
          <w:sz w:val="24"/>
          <w:szCs w:val="24"/>
        </w:rPr>
        <w:t>Трех</w:t>
      </w:r>
      <w:r w:rsidRPr="00003DB8">
        <w:rPr>
          <w:rFonts w:ascii="Times New Roman" w:hAnsi="Times New Roman" w:cs="Times New Roman"/>
          <w:sz w:val="24"/>
          <w:szCs w:val="24"/>
        </w:rPr>
        <w:t>)</w:t>
      </w:r>
      <w:r w:rsidRPr="00011138">
        <w:rPr>
          <w:rFonts w:ascii="Times New Roman" w:hAnsi="Times New Roman" w:cs="Times New Roman"/>
          <w:sz w:val="24"/>
          <w:szCs w:val="24"/>
        </w:rPr>
        <w:t xml:space="preserve"> </w:t>
      </w:r>
      <w:r w:rsidR="005E654D" w:rsidRPr="00011138">
        <w:rPr>
          <w:rFonts w:ascii="Times New Roman" w:hAnsi="Times New Roman" w:cs="Times New Roman"/>
          <w:sz w:val="24"/>
          <w:szCs w:val="24"/>
        </w:rPr>
        <w:t>рабочих</w:t>
      </w:r>
      <w:r w:rsidRPr="00011138">
        <w:rPr>
          <w:rFonts w:ascii="Times New Roman" w:hAnsi="Times New Roman" w:cs="Times New Roman"/>
          <w:sz w:val="24"/>
          <w:szCs w:val="24"/>
        </w:rPr>
        <w:t xml:space="preserve"> дней после подписания Сторонами заказа-наряда приступить к выполнению соответствующих работ.</w:t>
      </w:r>
    </w:p>
    <w:p w:rsidR="005E654D" w:rsidRPr="00011138" w:rsidRDefault="00BB3771" w:rsidP="005E654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w:t>
      </w:r>
      <w:r w:rsidR="002437D3" w:rsidRPr="00011138">
        <w:rPr>
          <w:rFonts w:ascii="Times New Roman" w:hAnsi="Times New Roman" w:cs="Times New Roman"/>
          <w:sz w:val="24"/>
          <w:szCs w:val="24"/>
        </w:rPr>
        <w:t>3</w:t>
      </w:r>
      <w:r w:rsidRPr="00011138">
        <w:rPr>
          <w:rFonts w:ascii="Times New Roman" w:hAnsi="Times New Roman" w:cs="Times New Roman"/>
          <w:sz w:val="24"/>
          <w:szCs w:val="24"/>
        </w:rPr>
        <w:t>.</w:t>
      </w:r>
      <w:r w:rsidR="005E654D" w:rsidRPr="00011138">
        <w:rPr>
          <w:rFonts w:ascii="Times New Roman" w:hAnsi="Times New Roman" w:cs="Times New Roman"/>
          <w:sz w:val="24"/>
          <w:szCs w:val="24"/>
        </w:rPr>
        <w:t xml:space="preserve"> При обнаружении в процессе проведения ремонтных работ скрытого дефекта, наличие которого затрудняет и /или/ делает невозможным выполнение ремонта, составить в течение следующего рабочего дня, со дня обнаружения скрытого дефекта, акт о наличии скрытых дефектов и представить его на утверждение Заказчику, а также продемонстрировать наличие скрытого дефекта по первому требованию Заказчика.</w:t>
      </w:r>
    </w:p>
    <w:p w:rsidR="002437D3" w:rsidRPr="00011138" w:rsidRDefault="0053437A" w:rsidP="005E654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3.1.4.</w:t>
      </w:r>
      <w:r w:rsidRPr="00011138">
        <w:t xml:space="preserve"> </w:t>
      </w:r>
      <w:r w:rsidRPr="00011138">
        <w:rPr>
          <w:rFonts w:ascii="Times New Roman" w:hAnsi="Times New Roman" w:cs="Times New Roman"/>
          <w:sz w:val="24"/>
          <w:szCs w:val="24"/>
        </w:rPr>
        <w:t>В случае необходимости замены запасных частей или материалов предупредить Заказчика до начала</w:t>
      </w:r>
      <w:r w:rsidR="0023142D" w:rsidRPr="00011138">
        <w:rPr>
          <w:rFonts w:ascii="Times New Roman" w:hAnsi="Times New Roman" w:cs="Times New Roman"/>
          <w:sz w:val="24"/>
          <w:szCs w:val="24"/>
        </w:rPr>
        <w:t xml:space="preserve"> </w:t>
      </w:r>
      <w:r w:rsidRPr="00011138">
        <w:rPr>
          <w:rFonts w:ascii="Times New Roman" w:hAnsi="Times New Roman" w:cs="Times New Roman"/>
          <w:sz w:val="24"/>
          <w:szCs w:val="24"/>
        </w:rPr>
        <w:t xml:space="preserve"> ремонта об этом и согласовать с Заказчиком стоимость подлежащих установке  запасных частей, если Заказчик сам не предоставит необходимого.</w:t>
      </w:r>
    </w:p>
    <w:p w:rsidR="002437D3" w:rsidRPr="00011138" w:rsidRDefault="002437D3" w:rsidP="005E654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w:t>
      </w:r>
      <w:r w:rsidR="0053437A" w:rsidRPr="00011138">
        <w:rPr>
          <w:rFonts w:ascii="Times New Roman" w:hAnsi="Times New Roman" w:cs="Times New Roman"/>
          <w:sz w:val="24"/>
          <w:szCs w:val="24"/>
        </w:rPr>
        <w:t>5</w:t>
      </w:r>
      <w:r w:rsidRPr="00011138">
        <w:rPr>
          <w:rFonts w:ascii="Times New Roman" w:hAnsi="Times New Roman" w:cs="Times New Roman"/>
          <w:sz w:val="24"/>
          <w:szCs w:val="24"/>
        </w:rPr>
        <w:t xml:space="preserve">. Предоставлять </w:t>
      </w:r>
      <w:r w:rsidR="000A008C" w:rsidRPr="00011138">
        <w:rPr>
          <w:rFonts w:ascii="Times New Roman" w:hAnsi="Times New Roman" w:cs="Times New Roman"/>
          <w:sz w:val="24"/>
          <w:szCs w:val="24"/>
        </w:rPr>
        <w:t>юридически значимую или</w:t>
      </w:r>
      <w:r w:rsidRPr="00011138">
        <w:rPr>
          <w:rFonts w:ascii="Times New Roman" w:hAnsi="Times New Roman" w:cs="Times New Roman"/>
          <w:sz w:val="24"/>
          <w:szCs w:val="24"/>
        </w:rPr>
        <w:t xml:space="preserve"> требуемую информацию, непосредственно связанную с вопросами объема и качества выполняемых работ по адресу</w:t>
      </w:r>
      <w:r w:rsidR="00003DB8">
        <w:rPr>
          <w:rFonts w:ascii="Times New Roman" w:hAnsi="Times New Roman" w:cs="Times New Roman"/>
          <w:sz w:val="24"/>
          <w:szCs w:val="24"/>
        </w:rPr>
        <w:t xml:space="preserve"> ЗАКАЗЧИКА</w:t>
      </w:r>
      <w:r w:rsidRPr="00011138">
        <w:rPr>
          <w:rFonts w:ascii="Times New Roman" w:hAnsi="Times New Roman" w:cs="Times New Roman"/>
          <w:sz w:val="24"/>
          <w:szCs w:val="24"/>
        </w:rPr>
        <w:t>:</w:t>
      </w:r>
    </w:p>
    <w:p w:rsidR="002437D3" w:rsidRPr="00664B45" w:rsidRDefault="002437D3" w:rsidP="005E654D">
      <w:pPr>
        <w:pStyle w:val="ConsPlusNormal"/>
        <w:ind w:firstLine="540"/>
        <w:jc w:val="both"/>
        <w:rPr>
          <w:rFonts w:ascii="Times New Roman" w:hAnsi="Times New Roman" w:cs="Times New Roman"/>
          <w:color w:val="FF0000"/>
          <w:sz w:val="24"/>
          <w:szCs w:val="24"/>
        </w:rPr>
      </w:pPr>
      <w:r w:rsidRPr="00664B45">
        <w:rPr>
          <w:rFonts w:ascii="Times New Roman" w:hAnsi="Times New Roman" w:cs="Times New Roman"/>
          <w:color w:val="FF0000"/>
          <w:sz w:val="24"/>
          <w:szCs w:val="24"/>
        </w:rPr>
        <w:t>E-mail:_______________________________</w:t>
      </w:r>
      <w:r w:rsidR="00003DB8">
        <w:rPr>
          <w:rFonts w:ascii="Times New Roman" w:hAnsi="Times New Roman" w:cs="Times New Roman"/>
          <w:color w:val="FF0000"/>
          <w:sz w:val="24"/>
          <w:szCs w:val="24"/>
        </w:rPr>
        <w:t>_;</w:t>
      </w:r>
      <w:r w:rsidRPr="00664B45">
        <w:rPr>
          <w:rFonts w:ascii="Times New Roman" w:hAnsi="Times New Roman" w:cs="Times New Roman"/>
          <w:color w:val="FF0000"/>
          <w:sz w:val="24"/>
          <w:szCs w:val="24"/>
        </w:rPr>
        <w:t>Телефон:_____________________________</w:t>
      </w:r>
    </w:p>
    <w:p w:rsidR="002437D3" w:rsidRPr="00664B45" w:rsidRDefault="002437D3" w:rsidP="005E654D">
      <w:pPr>
        <w:pStyle w:val="ConsPlusNormal"/>
        <w:ind w:firstLine="540"/>
        <w:jc w:val="both"/>
        <w:rPr>
          <w:rFonts w:ascii="Times New Roman" w:hAnsi="Times New Roman" w:cs="Times New Roman"/>
          <w:color w:val="FF0000"/>
          <w:sz w:val="24"/>
          <w:szCs w:val="24"/>
        </w:rPr>
      </w:pPr>
      <w:r w:rsidRPr="00664B45">
        <w:rPr>
          <w:rFonts w:ascii="Times New Roman" w:hAnsi="Times New Roman" w:cs="Times New Roman"/>
          <w:color w:val="FF0000"/>
          <w:sz w:val="24"/>
          <w:szCs w:val="24"/>
        </w:rPr>
        <w:t xml:space="preserve">Почтовый </w:t>
      </w:r>
      <w:r w:rsidR="00857B4A" w:rsidRPr="00664B45">
        <w:rPr>
          <w:rFonts w:ascii="Times New Roman" w:hAnsi="Times New Roman" w:cs="Times New Roman"/>
          <w:color w:val="FF0000"/>
          <w:sz w:val="24"/>
          <w:szCs w:val="24"/>
        </w:rPr>
        <w:t>а</w:t>
      </w:r>
      <w:r w:rsidRPr="00664B45">
        <w:rPr>
          <w:rFonts w:ascii="Times New Roman" w:hAnsi="Times New Roman" w:cs="Times New Roman"/>
          <w:color w:val="FF0000"/>
          <w:sz w:val="24"/>
          <w:szCs w:val="24"/>
        </w:rPr>
        <w:t>дрес:_____________________________________________________________</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3.1.</w:t>
      </w:r>
      <w:r w:rsidR="0053437A" w:rsidRPr="00011138">
        <w:rPr>
          <w:rFonts w:ascii="Times New Roman" w:hAnsi="Times New Roman" w:cs="Times New Roman"/>
          <w:sz w:val="24"/>
          <w:szCs w:val="24"/>
        </w:rPr>
        <w:t>6</w:t>
      </w:r>
      <w:r w:rsidRPr="00011138">
        <w:rPr>
          <w:rFonts w:ascii="Times New Roman" w:hAnsi="Times New Roman" w:cs="Times New Roman"/>
          <w:sz w:val="24"/>
          <w:szCs w:val="24"/>
        </w:rPr>
        <w:t xml:space="preserve">. По желанию Заказчика обеспечить присутствие представителей Заказчика в технологических помещениях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для</w:t>
      </w:r>
      <w:r w:rsidR="00857B4A">
        <w:rPr>
          <w:rFonts w:ascii="Times New Roman" w:hAnsi="Times New Roman" w:cs="Times New Roman"/>
          <w:sz w:val="24"/>
          <w:szCs w:val="24"/>
        </w:rPr>
        <w:t xml:space="preserve"> осуществления</w:t>
      </w:r>
      <w:r w:rsidRPr="00011138">
        <w:rPr>
          <w:rFonts w:ascii="Times New Roman" w:hAnsi="Times New Roman" w:cs="Times New Roman"/>
          <w:sz w:val="24"/>
          <w:szCs w:val="24"/>
        </w:rPr>
        <w:t xml:space="preserve"> </w:t>
      </w:r>
      <w:proofErr w:type="gramStart"/>
      <w:r w:rsidRPr="00011138">
        <w:rPr>
          <w:rFonts w:ascii="Times New Roman" w:hAnsi="Times New Roman" w:cs="Times New Roman"/>
          <w:sz w:val="24"/>
          <w:szCs w:val="24"/>
        </w:rPr>
        <w:t>контроля за</w:t>
      </w:r>
      <w:proofErr w:type="gramEnd"/>
      <w:r w:rsidRPr="00011138">
        <w:rPr>
          <w:rFonts w:ascii="Times New Roman" w:hAnsi="Times New Roman" w:cs="Times New Roman"/>
          <w:sz w:val="24"/>
          <w:szCs w:val="24"/>
        </w:rPr>
        <w:t xml:space="preserve"> ходом и качеством выполняемых по Договору работ.</w:t>
      </w:r>
      <w:r w:rsidR="00732918" w:rsidRPr="00011138">
        <w:rPr>
          <w:rFonts w:ascii="Times New Roman" w:hAnsi="Times New Roman" w:cs="Times New Roman"/>
          <w:sz w:val="24"/>
          <w:szCs w:val="24"/>
        </w:rPr>
        <w:t xml:space="preserve"> </w:t>
      </w:r>
      <w:r w:rsidRPr="00011138">
        <w:rPr>
          <w:rFonts w:ascii="Times New Roman" w:hAnsi="Times New Roman" w:cs="Times New Roman"/>
          <w:sz w:val="24"/>
          <w:szCs w:val="24"/>
        </w:rPr>
        <w:t xml:space="preserve">Обеспечить соблюдение представителями Заказчика, находящимися в технологических помещениях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 установленных правил техники безопасности.</w:t>
      </w:r>
    </w:p>
    <w:p w:rsidR="00455D16"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3.1.7. Нести полную ответственность за сохранность автомобиля Заказчика в течение всего времени нахождения автомобиля Заказчика у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3.2. </w:t>
      </w:r>
      <w:r w:rsidR="00664B45">
        <w:rPr>
          <w:rFonts w:ascii="Times New Roman" w:hAnsi="Times New Roman" w:cs="Times New Roman"/>
          <w:b/>
          <w:sz w:val="24"/>
          <w:szCs w:val="24"/>
        </w:rPr>
        <w:t>Исполнитель</w:t>
      </w:r>
      <w:r w:rsidRPr="00011138">
        <w:rPr>
          <w:rFonts w:ascii="Times New Roman" w:hAnsi="Times New Roman" w:cs="Times New Roman"/>
          <w:b/>
          <w:sz w:val="24"/>
          <w:szCs w:val="24"/>
        </w:rPr>
        <w:t xml:space="preserve"> имеет право:</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3.2.1. Самостоятельно определять способы выполнения согласованных в заказе-наряде работ.</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3.2.2. Требовать оплаты выполняемых работ в соответствии с условиями настоящего Договора.</w:t>
      </w:r>
    </w:p>
    <w:p w:rsidR="004F2161" w:rsidRDefault="00BB3771">
      <w:pPr>
        <w:pStyle w:val="ConsPlusNormal"/>
        <w:ind w:firstLine="540"/>
        <w:jc w:val="both"/>
        <w:rPr>
          <w:rFonts w:ascii="Times New Roman" w:hAnsi="Times New Roman" w:cs="Times New Roman"/>
          <w:sz w:val="24"/>
          <w:szCs w:val="24"/>
        </w:rPr>
      </w:pPr>
      <w:bookmarkStart w:id="3" w:name="Par65"/>
      <w:bookmarkEnd w:id="3"/>
      <w:r w:rsidRPr="00011138">
        <w:rPr>
          <w:rFonts w:ascii="Times New Roman" w:hAnsi="Times New Roman" w:cs="Times New Roman"/>
          <w:sz w:val="24"/>
          <w:szCs w:val="24"/>
        </w:rPr>
        <w:t xml:space="preserve">3.2.3. </w:t>
      </w:r>
      <w:r w:rsidR="004F2161">
        <w:rPr>
          <w:rFonts w:ascii="Times New Roman" w:hAnsi="Times New Roman" w:cs="Times New Roman"/>
          <w:sz w:val="24"/>
          <w:szCs w:val="24"/>
        </w:rPr>
        <w:t>В случае отказа Заказчика от дополнительных работ, Исполнитель дает рекомендации по дальнейшей работе с автомобилем, а Заказчик при этом несет ответственность за принятое решение о дальнейшей эксплуатации автомобиля.</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3.2.4. В случаях</w:t>
      </w:r>
      <w:r w:rsidR="00455D16" w:rsidRPr="00011138">
        <w:rPr>
          <w:rFonts w:ascii="Times New Roman" w:hAnsi="Times New Roman" w:cs="Times New Roman"/>
          <w:sz w:val="24"/>
          <w:szCs w:val="24"/>
        </w:rPr>
        <w:t>,</w:t>
      </w:r>
      <w:r w:rsidRPr="00011138">
        <w:rPr>
          <w:rFonts w:ascii="Times New Roman" w:hAnsi="Times New Roman" w:cs="Times New Roman"/>
          <w:sz w:val="24"/>
          <w:szCs w:val="24"/>
        </w:rPr>
        <w:t xml:space="preserve"> когда исполнение работы по договору подряда стало невозможным вследствие действий или упущений Заказчика,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сохраняет право на уплату ему указанной в Договоре цены с учетом выполненной части работы.</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3.2.5. </w:t>
      </w:r>
      <w:proofErr w:type="gramStart"/>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вправе не приступать к работе, а начатую работу приостановить в случаях, когда нарушение Заказчиком своих обязанностей по Договору, в частности</w:t>
      </w:r>
      <w:r w:rsidR="0023142D" w:rsidRPr="00011138">
        <w:rPr>
          <w:rFonts w:ascii="Times New Roman" w:hAnsi="Times New Roman" w:cs="Times New Roman"/>
          <w:sz w:val="24"/>
          <w:szCs w:val="24"/>
        </w:rPr>
        <w:t>:</w:t>
      </w:r>
      <w:r w:rsidRPr="00011138">
        <w:rPr>
          <w:rFonts w:ascii="Times New Roman" w:hAnsi="Times New Roman" w:cs="Times New Roman"/>
          <w:sz w:val="24"/>
          <w:szCs w:val="24"/>
        </w:rPr>
        <w:t xml:space="preserve"> непредставление Заказчиком информации, необходимой для исполнения </w:t>
      </w:r>
      <w:r w:rsidR="00664B45">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обязательств по настоящему Договору, препятствует исполнению Договора </w:t>
      </w:r>
      <w:r w:rsidR="00664B45">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вправе отказаться от исполнения</w:t>
      </w:r>
      <w:proofErr w:type="gramEnd"/>
      <w:r w:rsidRPr="00011138">
        <w:rPr>
          <w:rFonts w:ascii="Times New Roman" w:hAnsi="Times New Roman" w:cs="Times New Roman"/>
          <w:sz w:val="24"/>
          <w:szCs w:val="24"/>
        </w:rPr>
        <w:t xml:space="preserve"> Договора и потребовать возмещения убытков.</w:t>
      </w:r>
    </w:p>
    <w:p w:rsidR="00BB3771" w:rsidRPr="00011138" w:rsidRDefault="00BB3771">
      <w:pPr>
        <w:pStyle w:val="ConsPlusNormal"/>
        <w:ind w:firstLine="540"/>
        <w:jc w:val="both"/>
        <w:rPr>
          <w:rFonts w:ascii="Times New Roman" w:hAnsi="Times New Roman" w:cs="Times New Roman"/>
          <w:sz w:val="24"/>
          <w:szCs w:val="24"/>
        </w:rPr>
      </w:pPr>
      <w:bookmarkStart w:id="4" w:name="Par68"/>
      <w:bookmarkEnd w:id="4"/>
      <w:r w:rsidRPr="00011138">
        <w:rPr>
          <w:rFonts w:ascii="Times New Roman" w:hAnsi="Times New Roman" w:cs="Times New Roman"/>
          <w:sz w:val="24"/>
          <w:szCs w:val="24"/>
        </w:rPr>
        <w:t xml:space="preserve">3.3. </w:t>
      </w:r>
      <w:proofErr w:type="gramStart"/>
      <w:r w:rsidRPr="00011138">
        <w:rPr>
          <w:rFonts w:ascii="Times New Roman" w:hAnsi="Times New Roman" w:cs="Times New Roman"/>
          <w:sz w:val="24"/>
          <w:szCs w:val="24"/>
        </w:rPr>
        <w:t xml:space="preserve">В случае обнаружения непригодности или недоброкачественности запасных частей и/или материалов, предоставленных Заказчиком в соответствии с </w:t>
      </w:r>
      <w:proofErr w:type="spellStart"/>
      <w:r w:rsidRPr="00011138">
        <w:rPr>
          <w:rFonts w:ascii="Times New Roman" w:hAnsi="Times New Roman" w:cs="Times New Roman"/>
          <w:sz w:val="24"/>
          <w:szCs w:val="24"/>
        </w:rPr>
        <w:t>пп</w:t>
      </w:r>
      <w:proofErr w:type="spellEnd"/>
      <w:r w:rsidRPr="00011138">
        <w:rPr>
          <w:rFonts w:ascii="Times New Roman" w:hAnsi="Times New Roman" w:cs="Times New Roman"/>
          <w:sz w:val="24"/>
          <w:szCs w:val="24"/>
        </w:rPr>
        <w:t xml:space="preserve">. 2.1, 2.2 настоящего Договора, иных не зависящих от </w:t>
      </w:r>
      <w:r w:rsidR="00664B45">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обстоятельств, которые грозят качеству выполняемых работ или создают невозможность их завершения в срок, </w:t>
      </w:r>
      <w:r w:rsidR="00664B45">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обязан немедленно предупредить Заказчика и до получения от него указаний приостановить выполнение работ.</w:t>
      </w:r>
      <w:proofErr w:type="gramEnd"/>
    </w:p>
    <w:p w:rsidR="0023142D" w:rsidRPr="00011138" w:rsidRDefault="00664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Исполнитель</w:t>
      </w:r>
      <w:r w:rsidR="00BB3771" w:rsidRPr="00011138">
        <w:rPr>
          <w:rFonts w:ascii="Times New Roman" w:hAnsi="Times New Roman" w:cs="Times New Roman"/>
          <w:sz w:val="24"/>
          <w:szCs w:val="24"/>
        </w:rPr>
        <w:t xml:space="preserve">, не предупредивший Заказчика об указанных в настоящем пункте обстоятельствах, либо продолживший выполнение работ, не дожидаясь истечения срока, </w:t>
      </w:r>
      <w:r w:rsidR="00BB3771" w:rsidRPr="00011138">
        <w:rPr>
          <w:rFonts w:ascii="Times New Roman" w:hAnsi="Times New Roman" w:cs="Times New Roman"/>
          <w:sz w:val="24"/>
          <w:szCs w:val="24"/>
        </w:rPr>
        <w:lastRenderedPageBreak/>
        <w:t>установленного в подп. 3.4.4 настоящего Договора, несмотря на своевременное указание Заказчика о прекращении выполнения работ, не вправе при предъявлении к нему или им к Заказчику соответствующих требований ссылаться на указанные обстоятельства.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3.4. </w:t>
      </w:r>
      <w:r w:rsidRPr="00011138">
        <w:rPr>
          <w:rFonts w:ascii="Times New Roman" w:hAnsi="Times New Roman" w:cs="Times New Roman"/>
          <w:b/>
          <w:sz w:val="24"/>
          <w:szCs w:val="24"/>
        </w:rPr>
        <w:t>Заказчик обязан:</w:t>
      </w:r>
    </w:p>
    <w:p w:rsidR="00BB3771" w:rsidRPr="00011138" w:rsidRDefault="00BB3771">
      <w:pPr>
        <w:pStyle w:val="ConsPlusNormal"/>
        <w:ind w:firstLine="540"/>
        <w:jc w:val="both"/>
        <w:rPr>
          <w:rFonts w:ascii="Times New Roman" w:hAnsi="Times New Roman" w:cs="Times New Roman"/>
          <w:sz w:val="24"/>
          <w:szCs w:val="24"/>
        </w:rPr>
      </w:pPr>
      <w:bookmarkStart w:id="5" w:name="Par71"/>
      <w:bookmarkEnd w:id="5"/>
      <w:r w:rsidRPr="00011138">
        <w:rPr>
          <w:rFonts w:ascii="Times New Roman" w:hAnsi="Times New Roman" w:cs="Times New Roman"/>
          <w:sz w:val="24"/>
          <w:szCs w:val="24"/>
        </w:rPr>
        <w:t xml:space="preserve">3.4.1.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по правильной эксплуатации, срокам и порядку технического обслуживания, проведения регламентных и иных работ, определяющих техническое состояние автомобиля Заказчика.</w:t>
      </w:r>
    </w:p>
    <w:p w:rsidR="00BB3771"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3.4.2. Определить ответственное лицо для надлежащего исполнения условий Договора.</w:t>
      </w:r>
    </w:p>
    <w:p w:rsidR="005970F1" w:rsidRPr="00011138" w:rsidRDefault="005970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Представитель Заказчика полностью осуществляет функции Заказчика в процессе сдачи автомобиля, согласования объема доп. работ и приемки автомобилей после завершения ремонта.</w:t>
      </w:r>
    </w:p>
    <w:p w:rsidR="00BE0B83"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3.4.3. Своевременно и в полном объеме производить расчеты с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за выполняемые им работы</w:t>
      </w:r>
      <w:bookmarkStart w:id="6" w:name="Par74"/>
      <w:bookmarkEnd w:id="6"/>
      <w:r w:rsidR="00BE0B83">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3.4.4. В течение </w:t>
      </w:r>
      <w:r w:rsidR="0023142D" w:rsidRPr="00011138">
        <w:rPr>
          <w:rFonts w:ascii="Times New Roman" w:hAnsi="Times New Roman" w:cs="Times New Roman"/>
          <w:sz w:val="24"/>
          <w:szCs w:val="24"/>
        </w:rPr>
        <w:t>3-х</w:t>
      </w:r>
      <w:r w:rsidRPr="00011138">
        <w:rPr>
          <w:rFonts w:ascii="Times New Roman" w:hAnsi="Times New Roman" w:cs="Times New Roman"/>
          <w:sz w:val="24"/>
          <w:szCs w:val="24"/>
        </w:rPr>
        <w:t xml:space="preserve"> рабочих дней с момента получения уведомления от </w:t>
      </w:r>
      <w:r w:rsidR="00003DB8">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направленного в соответствии с п. 3.3 настоящего Договора, дать соответствующее указание </w:t>
      </w:r>
      <w:r w:rsidR="00003DB8">
        <w:rPr>
          <w:rFonts w:ascii="Times New Roman" w:hAnsi="Times New Roman" w:cs="Times New Roman"/>
          <w:sz w:val="24"/>
          <w:szCs w:val="24"/>
        </w:rPr>
        <w:t>Исполнителю</w:t>
      </w:r>
      <w:r w:rsidRPr="00011138">
        <w:rPr>
          <w:rFonts w:ascii="Times New Roman" w:hAnsi="Times New Roman" w:cs="Times New Roman"/>
          <w:sz w:val="24"/>
          <w:szCs w:val="24"/>
        </w:rPr>
        <w:t xml:space="preserve"> о порядке дальнейших действий.</w:t>
      </w:r>
    </w:p>
    <w:p w:rsidR="00011138" w:rsidRPr="00011138" w:rsidRDefault="00011138" w:rsidP="00011138">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Предоставлять юридически значимую или требуемую информацию, непосредственно связанную с вопросами объема и качества выполняемых работ по адресу</w:t>
      </w:r>
      <w:r w:rsidR="00003DB8">
        <w:rPr>
          <w:rFonts w:ascii="Times New Roman" w:hAnsi="Times New Roman" w:cs="Times New Roman"/>
          <w:sz w:val="24"/>
          <w:szCs w:val="24"/>
        </w:rPr>
        <w:t xml:space="preserve"> Исполнителя</w:t>
      </w:r>
      <w:r w:rsidRPr="00011138">
        <w:rPr>
          <w:rFonts w:ascii="Times New Roman" w:hAnsi="Times New Roman" w:cs="Times New Roman"/>
          <w:sz w:val="24"/>
          <w:szCs w:val="24"/>
        </w:rPr>
        <w:t>:</w:t>
      </w:r>
    </w:p>
    <w:p w:rsidR="00003DB8" w:rsidRDefault="00003DB8" w:rsidP="00003DB8">
      <w:pPr>
        <w:rPr>
          <w:rFonts w:ascii="Times New Roman" w:eastAsia="Times New Roman" w:hAnsi="Times New Roman"/>
          <w:sz w:val="24"/>
          <w:szCs w:val="24"/>
        </w:rPr>
      </w:pPr>
      <w:r w:rsidRPr="00C661C5">
        <w:rPr>
          <w:rFonts w:ascii="Times New Roman" w:hAnsi="Times New Roman"/>
          <w:sz w:val="24"/>
          <w:szCs w:val="24"/>
          <w:lang w:val="en-US"/>
        </w:rPr>
        <w:t>E</w:t>
      </w:r>
      <w:r w:rsidRPr="00C661C5">
        <w:rPr>
          <w:rFonts w:ascii="Times New Roman" w:hAnsi="Times New Roman"/>
          <w:sz w:val="24"/>
          <w:szCs w:val="24"/>
        </w:rPr>
        <w:t>-</w:t>
      </w:r>
      <w:r w:rsidRPr="00C661C5">
        <w:rPr>
          <w:rFonts w:ascii="Times New Roman" w:hAnsi="Times New Roman"/>
          <w:sz w:val="24"/>
          <w:szCs w:val="24"/>
          <w:lang w:val="en-US"/>
        </w:rPr>
        <w:t>mail</w:t>
      </w:r>
      <w:r w:rsidRPr="00C661C5">
        <w:rPr>
          <w:rFonts w:ascii="Times New Roman" w:hAnsi="Times New Roman"/>
          <w:sz w:val="24"/>
          <w:szCs w:val="24"/>
        </w:rPr>
        <w:t>:</w:t>
      </w:r>
      <w:r w:rsidRPr="00C661C5">
        <w:rPr>
          <w:rFonts w:ascii="Times New Roman" w:hAnsi="Times New Roman"/>
        </w:rPr>
        <w:t xml:space="preserve"> </w:t>
      </w:r>
      <w:hyperlink r:id="rId8" w:history="1">
        <w:r w:rsidRPr="00C661C5">
          <w:rPr>
            <w:rStyle w:val="aa"/>
            <w:rFonts w:ascii="Times New Roman" w:hAnsi="Times New Roman"/>
            <w:sz w:val="24"/>
            <w:szCs w:val="24"/>
            <w:lang w:val="en-US"/>
          </w:rPr>
          <w:t>sto</w:t>
        </w:r>
        <w:r w:rsidRPr="00C661C5">
          <w:rPr>
            <w:rStyle w:val="aa"/>
            <w:rFonts w:ascii="Times New Roman" w:hAnsi="Times New Roman"/>
            <w:sz w:val="24"/>
            <w:szCs w:val="24"/>
          </w:rPr>
          <w:t>.</w:t>
        </w:r>
        <w:r w:rsidRPr="00C661C5">
          <w:rPr>
            <w:rStyle w:val="aa"/>
            <w:rFonts w:ascii="Times New Roman" w:hAnsi="Times New Roman"/>
            <w:sz w:val="24"/>
            <w:szCs w:val="24"/>
            <w:lang w:val="en-US"/>
          </w:rPr>
          <w:t>rotor</w:t>
        </w:r>
        <w:r w:rsidRPr="00C661C5">
          <w:rPr>
            <w:rStyle w:val="aa"/>
            <w:rFonts w:ascii="Times New Roman" w:hAnsi="Times New Roman"/>
            <w:sz w:val="24"/>
            <w:szCs w:val="24"/>
          </w:rPr>
          <w:t>2000@</w:t>
        </w:r>
        <w:r w:rsidRPr="00C661C5">
          <w:rPr>
            <w:rStyle w:val="aa"/>
            <w:rFonts w:ascii="Times New Roman" w:hAnsi="Times New Roman"/>
            <w:sz w:val="24"/>
            <w:szCs w:val="24"/>
            <w:lang w:val="en-US"/>
          </w:rPr>
          <w:t>yandex</w:t>
        </w:r>
        <w:r w:rsidRPr="00C661C5">
          <w:rPr>
            <w:rStyle w:val="aa"/>
            <w:rFonts w:ascii="Times New Roman" w:hAnsi="Times New Roman"/>
            <w:sz w:val="24"/>
            <w:szCs w:val="24"/>
          </w:rPr>
          <w:t>.</w:t>
        </w:r>
        <w:r w:rsidRPr="00C661C5">
          <w:rPr>
            <w:rStyle w:val="aa"/>
            <w:rFonts w:ascii="Times New Roman" w:hAnsi="Times New Roman"/>
            <w:sz w:val="24"/>
            <w:szCs w:val="24"/>
            <w:lang w:val="en-US"/>
          </w:rPr>
          <w:t>ru</w:t>
        </w:r>
      </w:hyperlink>
      <w:r w:rsidRPr="00C661C5">
        <w:rPr>
          <w:rFonts w:ascii="Times New Roman" w:hAnsi="Times New Roman"/>
          <w:sz w:val="24"/>
          <w:szCs w:val="24"/>
        </w:rPr>
        <w:t xml:space="preserve"> ; Телефон:</w:t>
      </w:r>
      <w:r w:rsidRPr="00C661C5">
        <w:rPr>
          <w:rFonts w:ascii="Times New Roman" w:hAnsi="Times New Roman"/>
        </w:rPr>
        <w:t xml:space="preserve"> </w:t>
      </w:r>
      <w:r w:rsidRPr="00C661C5">
        <w:rPr>
          <w:rFonts w:ascii="Times New Roman" w:eastAsia="Times New Roman" w:hAnsi="Times New Roman"/>
          <w:sz w:val="24"/>
          <w:szCs w:val="24"/>
        </w:rPr>
        <w:t>+7 (922) 680-37-17;</w:t>
      </w:r>
      <w:r w:rsidR="00A548B7">
        <w:rPr>
          <w:rFonts w:ascii="Times New Roman" w:eastAsia="Times New Roman" w:hAnsi="Times New Roman"/>
          <w:sz w:val="24"/>
          <w:szCs w:val="24"/>
        </w:rPr>
        <w:t xml:space="preserve"> </w:t>
      </w:r>
      <w:r w:rsidRPr="00C661C5">
        <w:rPr>
          <w:rFonts w:ascii="Times New Roman" w:eastAsia="Times New Roman" w:hAnsi="Times New Roman"/>
          <w:sz w:val="24"/>
          <w:szCs w:val="24"/>
        </w:rPr>
        <w:t>+7 (3412) 79-90-79</w:t>
      </w:r>
    </w:p>
    <w:p w:rsidR="00A548B7" w:rsidRDefault="00003DB8" w:rsidP="00003DB8">
      <w:pPr>
        <w:pStyle w:val="ConsPlusNormal"/>
        <w:ind w:firstLine="540"/>
        <w:jc w:val="both"/>
        <w:rPr>
          <w:rFonts w:ascii="Times New Roman" w:hAnsi="Times New Roman" w:cs="Times New Roman"/>
          <w:sz w:val="24"/>
          <w:szCs w:val="24"/>
        </w:rPr>
      </w:pPr>
      <w:r w:rsidRPr="00C661C5">
        <w:rPr>
          <w:rFonts w:ascii="Times New Roman" w:hAnsi="Times New Roman"/>
          <w:sz w:val="24"/>
          <w:szCs w:val="24"/>
        </w:rPr>
        <w:t>Почтовый адрес:426010, г. Ижевск, ул. Азина 1ю, автосервис «Ротор</w:t>
      </w:r>
      <w:r w:rsidR="00A548B7">
        <w:rPr>
          <w:rFonts w:ascii="Times New Roman" w:hAnsi="Times New Roman"/>
          <w:sz w:val="24"/>
          <w:szCs w:val="24"/>
        </w:rPr>
        <w:t>»</w:t>
      </w:r>
      <w:r w:rsidRPr="00011138">
        <w:rPr>
          <w:rFonts w:ascii="Times New Roman" w:hAnsi="Times New Roman" w:cs="Times New Roman"/>
          <w:sz w:val="24"/>
          <w:szCs w:val="24"/>
        </w:rPr>
        <w:t xml:space="preserve"> </w:t>
      </w:r>
    </w:p>
    <w:p w:rsidR="0023142D" w:rsidRPr="00011138" w:rsidRDefault="00A548B7" w:rsidP="00A548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42D" w:rsidRPr="00011138">
        <w:rPr>
          <w:rFonts w:ascii="Times New Roman" w:hAnsi="Times New Roman" w:cs="Times New Roman"/>
          <w:sz w:val="24"/>
          <w:szCs w:val="24"/>
        </w:rPr>
        <w:t>3.4.5. Предоставить транспортное средство на ремонт, в сроки, оговоренные сторонами заранее, если ремонт планируется на выходные или праздничные дни.</w:t>
      </w:r>
    </w:p>
    <w:p w:rsidR="0023142D" w:rsidRPr="00011138" w:rsidRDefault="0023142D" w:rsidP="0023142D">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3.4.6. Принять отремонтированное транспортное средство не позднее следующего дня после окончания ремонта и  уведомления об этом Заказчика.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3.</w:t>
      </w:r>
      <w:r w:rsidRPr="00011138">
        <w:rPr>
          <w:rFonts w:ascii="Times New Roman" w:hAnsi="Times New Roman" w:cs="Times New Roman"/>
          <w:b/>
          <w:sz w:val="24"/>
          <w:szCs w:val="24"/>
        </w:rPr>
        <w:t>5 Заказчик имеет право</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3.5.1. Требовать от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качественного выполнения работ по техническому обслуживанию и/или ремонту автомобиля.</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3.5.2. Проверять ход и качество выполнения работ по Договору, не вмешиваясь в деятельность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и соблюдая правила техники безопасности, установленные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3.5.3. Отказаться от исполнения Договора и потребовать возмещения убытков в случае, если </w:t>
      </w:r>
      <w:r w:rsidR="00BE0B83">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не приступает своевременно к выполнению работ по соответствующему заказу-наряду.</w:t>
      </w:r>
    </w:p>
    <w:p w:rsidR="00BB3771" w:rsidRDefault="00BB3771">
      <w:pPr>
        <w:pStyle w:val="ConsPlusNormal"/>
        <w:ind w:firstLine="540"/>
        <w:jc w:val="both"/>
        <w:rPr>
          <w:rFonts w:ascii="Times New Roman" w:hAnsi="Times New Roman" w:cs="Times New Roman"/>
          <w:sz w:val="24"/>
          <w:szCs w:val="24"/>
        </w:rPr>
      </w:pPr>
      <w:bookmarkStart w:id="7" w:name="Par79"/>
      <w:bookmarkEnd w:id="7"/>
      <w:r w:rsidRPr="00011138">
        <w:rPr>
          <w:rFonts w:ascii="Times New Roman" w:hAnsi="Times New Roman" w:cs="Times New Roman"/>
          <w:sz w:val="24"/>
          <w:szCs w:val="24"/>
        </w:rPr>
        <w:t>3.5.</w:t>
      </w:r>
      <w:r w:rsidR="0019230F" w:rsidRPr="00011138">
        <w:rPr>
          <w:rFonts w:ascii="Times New Roman" w:hAnsi="Times New Roman" w:cs="Times New Roman"/>
          <w:sz w:val="24"/>
          <w:szCs w:val="24"/>
        </w:rPr>
        <w:t>4</w:t>
      </w:r>
      <w:r w:rsidRPr="00011138">
        <w:rPr>
          <w:rFonts w:ascii="Times New Roman" w:hAnsi="Times New Roman" w:cs="Times New Roman"/>
          <w:sz w:val="24"/>
          <w:szCs w:val="24"/>
        </w:rPr>
        <w:t xml:space="preserve">. Заказчик вправе в любое время до сдачи ему результата работы отказаться от Договора, уплатив </w:t>
      </w:r>
      <w:proofErr w:type="gramStart"/>
      <w:r w:rsidR="00BE0B83" w:rsidRPr="00BE0B83">
        <w:rPr>
          <w:rFonts w:ascii="Times New Roman" w:hAnsi="Times New Roman" w:cs="Times New Roman"/>
          <w:sz w:val="24"/>
          <w:szCs w:val="24"/>
        </w:rPr>
        <w:t>Исполнителю</w:t>
      </w:r>
      <w:proofErr w:type="gramEnd"/>
      <w:r w:rsidRPr="00011138">
        <w:rPr>
          <w:rFonts w:ascii="Times New Roman" w:hAnsi="Times New Roman" w:cs="Times New Roman"/>
          <w:sz w:val="24"/>
          <w:szCs w:val="24"/>
        </w:rPr>
        <w:t xml:space="preserve"> часть установленной цены пропорционально части работы, выполненной до уведомления об отказе от исполнения Договора, и возместив </w:t>
      </w:r>
      <w:r w:rsidR="00BE0B83" w:rsidRPr="00BE0B83">
        <w:rPr>
          <w:rFonts w:ascii="Times New Roman" w:hAnsi="Times New Roman" w:cs="Times New Roman"/>
          <w:sz w:val="24"/>
          <w:szCs w:val="24"/>
        </w:rPr>
        <w:t>Исполнителю</w:t>
      </w:r>
      <w:r w:rsidRPr="00011138">
        <w:rPr>
          <w:rFonts w:ascii="Times New Roman" w:hAnsi="Times New Roman" w:cs="Times New Roman"/>
          <w:sz w:val="24"/>
          <w:szCs w:val="24"/>
        </w:rPr>
        <w:t xml:space="preserve"> расходы, произведенные до этого момента в целях исполнения Договора, если они не входят в указанную часть цены работы.</w:t>
      </w:r>
    </w:p>
    <w:p w:rsidR="00011138" w:rsidRPr="00011138" w:rsidRDefault="00011138">
      <w:pPr>
        <w:pStyle w:val="ConsPlusNormal"/>
        <w:ind w:firstLine="540"/>
        <w:jc w:val="both"/>
        <w:rPr>
          <w:rFonts w:ascii="Times New Roman" w:hAnsi="Times New Roman" w:cs="Times New Roman"/>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4. ВОЗВРАТ АВТОМОБИЛЯ ЗАКАЗЧИКУ. ПРИЕМКА ВЫПОЛНЕННЫХ РАБОТ</w:t>
      </w:r>
    </w:p>
    <w:p w:rsidR="00011138" w:rsidRPr="00011138" w:rsidRDefault="00011138" w:rsidP="00011138">
      <w:pPr>
        <w:pStyle w:val="ConsPlusNormal"/>
        <w:jc w:val="center"/>
        <w:outlineLvl w:val="0"/>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4.1. Автомобиль передается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Заказчику или его представителю  при предъявлении заказа-наряда, а для представителя Заказчика - также доверенности, оформленной в установленном порядке</w:t>
      </w:r>
      <w:r w:rsidR="0019230F" w:rsidRPr="00011138">
        <w:rPr>
          <w:rFonts w:ascii="Times New Roman" w:hAnsi="Times New Roman" w:cs="Times New Roman"/>
          <w:sz w:val="24"/>
          <w:szCs w:val="24"/>
        </w:rPr>
        <w:t xml:space="preserve"> и документа, удостоверяющего личность</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4.2. Передача автомобиля Заказчику производится после проведения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контроля полноты и качества выполненных работ, комплектности и сохранности товарного вида автомобиля.</w:t>
      </w:r>
    </w:p>
    <w:p w:rsidR="00BB3771" w:rsidRPr="00011138" w:rsidRDefault="00BB3771">
      <w:pPr>
        <w:pStyle w:val="ConsPlusNormal"/>
        <w:ind w:firstLine="540"/>
        <w:jc w:val="both"/>
        <w:rPr>
          <w:rFonts w:ascii="Times New Roman" w:hAnsi="Times New Roman" w:cs="Times New Roman"/>
          <w:sz w:val="24"/>
          <w:szCs w:val="24"/>
        </w:rPr>
      </w:pPr>
      <w:bookmarkStart w:id="8" w:name="Par86"/>
      <w:bookmarkEnd w:id="8"/>
      <w:r w:rsidRPr="00011138">
        <w:rPr>
          <w:rFonts w:ascii="Times New Roman" w:hAnsi="Times New Roman" w:cs="Times New Roman"/>
          <w:sz w:val="24"/>
          <w:szCs w:val="24"/>
        </w:rPr>
        <w:t>4.3. Приемка результата выполненных работ производится Сторонами по акту выполненных работ (Приложение N ___ к настоящему Договору), подписываемому Сторонами.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Заказчик обязан при приемке проверить с участием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комплектность и техническое состояние автомобиля, а также объем и качество выполненных работ, их соответствие сведениям, указанным в заказе-наряде, исправность узлов и агрегатов, </w:t>
      </w:r>
      <w:r w:rsidRPr="00011138">
        <w:rPr>
          <w:rFonts w:ascii="Times New Roman" w:hAnsi="Times New Roman" w:cs="Times New Roman"/>
          <w:sz w:val="24"/>
          <w:szCs w:val="24"/>
        </w:rPr>
        <w:lastRenderedPageBreak/>
        <w:t>подвергшихся ремонту, и принять результат выполненных работ.</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Заказчик обязан немедленно заявить об этом </w:t>
      </w:r>
      <w:r w:rsidR="00BE0B83" w:rsidRPr="00BE0B83">
        <w:rPr>
          <w:rFonts w:ascii="Times New Roman" w:hAnsi="Times New Roman" w:cs="Times New Roman"/>
          <w:sz w:val="24"/>
          <w:szCs w:val="24"/>
        </w:rPr>
        <w:t>Исполнителю</w:t>
      </w:r>
      <w:r w:rsidRPr="00011138">
        <w:rPr>
          <w:rFonts w:ascii="Times New Roman" w:hAnsi="Times New Roman" w:cs="Times New Roman"/>
          <w:sz w:val="24"/>
          <w:szCs w:val="24"/>
        </w:rPr>
        <w:t xml:space="preserve">. Указанные недостатки должны быть описаны в акте выполненных работ, который подписывается ответственным лицом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и Заказчиком. Заказчик, обнаруживший недостатки при приемке автомобиля,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4.4. Заказчик, принявший автомобиль без проверки, лишается права ссылаться на дефекты, которые могли быть обнаружены при обычном способе приемки (явные недостатки).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4.5. Заказчик, обнаруживший после приемки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обязан по их обнаружении известить об этом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в разумный срок.</w:t>
      </w:r>
    </w:p>
    <w:p w:rsidR="00BB3771"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4.6. Подрядчик обязан </w:t>
      </w:r>
      <w:r w:rsidR="00DC1356" w:rsidRPr="00011138">
        <w:rPr>
          <w:rFonts w:ascii="Times New Roman" w:hAnsi="Times New Roman" w:cs="Times New Roman"/>
          <w:sz w:val="24"/>
          <w:szCs w:val="24"/>
        </w:rPr>
        <w:t xml:space="preserve">  возвратить </w:t>
      </w:r>
      <w:r w:rsidRPr="00011138">
        <w:rPr>
          <w:rFonts w:ascii="Times New Roman" w:hAnsi="Times New Roman" w:cs="Times New Roman"/>
          <w:sz w:val="24"/>
          <w:szCs w:val="24"/>
        </w:rPr>
        <w:t xml:space="preserve"> остатки</w:t>
      </w:r>
      <w:r w:rsidR="00DC1356" w:rsidRPr="00011138">
        <w:rPr>
          <w:rFonts w:ascii="Times New Roman" w:hAnsi="Times New Roman" w:cs="Times New Roman"/>
          <w:sz w:val="24"/>
          <w:szCs w:val="24"/>
        </w:rPr>
        <w:t xml:space="preserve"> неиспользованных и оплаченных Заказчиком запчастей;</w:t>
      </w:r>
      <w:r w:rsidRPr="00011138">
        <w:rPr>
          <w:rFonts w:ascii="Times New Roman" w:hAnsi="Times New Roman" w:cs="Times New Roman"/>
          <w:sz w:val="24"/>
          <w:szCs w:val="24"/>
        </w:rPr>
        <w:t xml:space="preserve"> также возвратить</w:t>
      </w:r>
      <w:r w:rsidR="00DC1356" w:rsidRPr="00011138">
        <w:t xml:space="preserve"> </w:t>
      </w:r>
      <w:r w:rsidR="00DC1356" w:rsidRPr="00011138">
        <w:rPr>
          <w:rFonts w:ascii="Times New Roman" w:hAnsi="Times New Roman" w:cs="Times New Roman"/>
          <w:sz w:val="24"/>
          <w:szCs w:val="24"/>
        </w:rPr>
        <w:t>по требованию Заказчика</w:t>
      </w:r>
      <w:r w:rsidR="00BE0B83">
        <w:rPr>
          <w:rFonts w:ascii="Times New Roman" w:hAnsi="Times New Roman" w:cs="Times New Roman"/>
          <w:sz w:val="24"/>
          <w:szCs w:val="24"/>
        </w:rPr>
        <w:t xml:space="preserve"> </w:t>
      </w:r>
      <w:r w:rsidRPr="00011138">
        <w:rPr>
          <w:rFonts w:ascii="Times New Roman" w:hAnsi="Times New Roman" w:cs="Times New Roman"/>
          <w:sz w:val="24"/>
          <w:szCs w:val="24"/>
        </w:rPr>
        <w:t>замененные (неисправные) узлы и детали</w:t>
      </w:r>
      <w:r w:rsidR="005970F1">
        <w:rPr>
          <w:rFonts w:ascii="Times New Roman" w:hAnsi="Times New Roman" w:cs="Times New Roman"/>
          <w:sz w:val="24"/>
          <w:szCs w:val="24"/>
        </w:rPr>
        <w:t>. Если в течение 7</w:t>
      </w:r>
      <w:r w:rsidR="00DC1356" w:rsidRPr="00011138">
        <w:rPr>
          <w:rFonts w:ascii="Times New Roman" w:hAnsi="Times New Roman" w:cs="Times New Roman"/>
          <w:sz w:val="24"/>
          <w:szCs w:val="24"/>
        </w:rPr>
        <w:t xml:space="preserve"> </w:t>
      </w:r>
      <w:r w:rsidR="005970F1">
        <w:rPr>
          <w:rFonts w:ascii="Times New Roman" w:hAnsi="Times New Roman" w:cs="Times New Roman"/>
          <w:sz w:val="24"/>
          <w:szCs w:val="24"/>
        </w:rPr>
        <w:t xml:space="preserve">календарных дней Заказчик не получает замененные детали и узлы, Исполнитель берет на себя обязанность утилизировать замененные детали и узлы, а также другие отходы </w:t>
      </w:r>
      <w:proofErr w:type="spellStart"/>
      <w:r w:rsidR="005970F1">
        <w:rPr>
          <w:rFonts w:ascii="Times New Roman" w:hAnsi="Times New Roman" w:cs="Times New Roman"/>
          <w:sz w:val="24"/>
          <w:szCs w:val="24"/>
        </w:rPr>
        <w:t>авторемонта</w:t>
      </w:r>
      <w:proofErr w:type="spellEnd"/>
      <w:r w:rsidR="005970F1">
        <w:rPr>
          <w:rFonts w:ascii="Times New Roman" w:hAnsi="Times New Roman" w:cs="Times New Roman"/>
          <w:sz w:val="24"/>
          <w:szCs w:val="24"/>
        </w:rPr>
        <w:t>.</w:t>
      </w:r>
    </w:p>
    <w:p w:rsidR="00BE0B83" w:rsidRPr="00011138" w:rsidRDefault="00BE0B83">
      <w:pPr>
        <w:pStyle w:val="ConsPlusNormal"/>
        <w:ind w:firstLine="540"/>
        <w:jc w:val="both"/>
        <w:rPr>
          <w:rFonts w:ascii="Times New Roman" w:hAnsi="Times New Roman" w:cs="Times New Roman"/>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5. ОТВЕТСТВЕННОСТЬ СТОРОН</w:t>
      </w:r>
    </w:p>
    <w:p w:rsidR="004B22EE" w:rsidRPr="00011138" w:rsidRDefault="004B22EE" w:rsidP="00011138">
      <w:pPr>
        <w:pStyle w:val="ConsPlusNormal"/>
        <w:jc w:val="center"/>
        <w:outlineLvl w:val="0"/>
        <w:rPr>
          <w:rFonts w:ascii="Times New Roman" w:hAnsi="Times New Roman" w:cs="Times New Roman"/>
          <w:b/>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5.1. В случае полной или частичной утраты (повреждения) принятого у Заказчика автомобиля (запасных частей и материалов) </w:t>
      </w:r>
      <w:r w:rsidR="00BE0B83">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обязан немедленно известить об этом Заказчика и в </w:t>
      </w:r>
      <w:r w:rsidR="00A22EFD" w:rsidRPr="00BE0B83">
        <w:rPr>
          <w:rFonts w:ascii="Times New Roman" w:hAnsi="Times New Roman" w:cs="Times New Roman"/>
          <w:color w:val="FF0000"/>
          <w:sz w:val="24"/>
          <w:szCs w:val="24"/>
        </w:rPr>
        <w:t>20</w:t>
      </w:r>
      <w:r w:rsidR="00A22EFD" w:rsidRPr="00011138">
        <w:rPr>
          <w:rFonts w:ascii="Times New Roman" w:hAnsi="Times New Roman" w:cs="Times New Roman"/>
          <w:sz w:val="24"/>
          <w:szCs w:val="24"/>
        </w:rPr>
        <w:t>-ти</w:t>
      </w:r>
      <w:r w:rsidRPr="00011138">
        <w:rPr>
          <w:rFonts w:ascii="Times New Roman" w:hAnsi="Times New Roman" w:cs="Times New Roman"/>
          <w:sz w:val="24"/>
          <w:szCs w:val="24"/>
        </w:rPr>
        <w:t>дневный срок  возместить  стоимость утраченного (поврежденного) автомобиля (запасных частей и материалов), а также расходы, понесенные Заказчиком.</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5.2. В случае нарушения Заказчиком подп. 3.4.1 Договора </w:t>
      </w:r>
      <w:r w:rsidR="00BE0B83">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не несет ответственности за техническое состояние и исправность обслуженного им автомобиля, если докажет, что неисправность или ухудшение технического состояния автомобиля произошли вследствие неисполнения Заказчиком подп. 3.4.1 настоящего Договора.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5.3. При возникновении между Заказчиком и </w:t>
      </w:r>
      <w:r w:rsidR="00BE0B83">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разногласий по поводу недостатков выполненных работ или их причин </w:t>
      </w:r>
      <w:r w:rsidR="00BE0B83">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обязан по своей инициативе или по требованию Заказчика направить автомобиль на экспертизу и оплатить ее проведение.</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Если экспертизой будет установлено отсутствие нарушений </w:t>
      </w:r>
      <w:r w:rsidR="00BE0B83">
        <w:rPr>
          <w:rFonts w:ascii="Times New Roman" w:hAnsi="Times New Roman" w:cs="Times New Roman"/>
          <w:sz w:val="24"/>
          <w:szCs w:val="24"/>
        </w:rPr>
        <w:t xml:space="preserve">Исполнителем </w:t>
      </w:r>
      <w:r w:rsidRPr="00011138">
        <w:rPr>
          <w:rFonts w:ascii="Times New Roman" w:hAnsi="Times New Roman" w:cs="Times New Roman"/>
          <w:sz w:val="24"/>
          <w:szCs w:val="24"/>
        </w:rPr>
        <w:t xml:space="preserve">условий Договора или причинной связи между действиями </w:t>
      </w:r>
      <w:r w:rsidR="00BE0B83">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w:t>
      </w:r>
      <w:r w:rsidR="004B7DA8" w:rsidRPr="004B7DA8">
        <w:t xml:space="preserve"> </w:t>
      </w:r>
      <w:r w:rsidR="004B7DA8">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и Заказчик поровну.</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5.4. В случаях</w:t>
      </w:r>
      <w:r w:rsidR="00A22EFD" w:rsidRPr="00011138">
        <w:rPr>
          <w:rFonts w:ascii="Times New Roman" w:hAnsi="Times New Roman" w:cs="Times New Roman"/>
          <w:sz w:val="24"/>
          <w:szCs w:val="24"/>
        </w:rPr>
        <w:t>,</w:t>
      </w:r>
      <w:r w:rsidRPr="00011138">
        <w:rPr>
          <w:rFonts w:ascii="Times New Roman" w:hAnsi="Times New Roman" w:cs="Times New Roman"/>
          <w:sz w:val="24"/>
          <w:szCs w:val="24"/>
        </w:rPr>
        <w:t xml:space="preserve"> когда работы выполнены </w:t>
      </w:r>
      <w:r w:rsidR="004B7DA8">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с отступлениями от настоящего Договора, ухудшившими результат работ, или с иными недостатками, которые делают его непригодным для использования по назначению, Заказчик вправе по своему выбору потребовать от </w:t>
      </w:r>
      <w:r w:rsidR="004B7DA8">
        <w:rPr>
          <w:rFonts w:ascii="Times New Roman" w:hAnsi="Times New Roman" w:cs="Times New Roman"/>
          <w:sz w:val="24"/>
          <w:szCs w:val="24"/>
        </w:rPr>
        <w:t>Исполнителя</w:t>
      </w:r>
      <w:r w:rsidRPr="00011138">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5.4.1. Безвозмездного устранения недостатков в разумный срок.</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5.4.2. Соразмерного уменьшения установленной за работу цены.</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5.4.3. Возмещения своих расходов на устранение недостатков (подп. 3.5.4 настоящего Договора).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5.5. Если отступления в работах от условий настоящего Договора или иные недостатки результата работ в установленный Заказчиком разумный срок (</w:t>
      </w:r>
      <w:proofErr w:type="spellStart"/>
      <w:r w:rsidRPr="00011138">
        <w:rPr>
          <w:rFonts w:ascii="Times New Roman" w:hAnsi="Times New Roman" w:cs="Times New Roman"/>
          <w:sz w:val="24"/>
          <w:szCs w:val="24"/>
        </w:rPr>
        <w:t>пп</w:t>
      </w:r>
      <w:proofErr w:type="spellEnd"/>
      <w:r w:rsidRPr="00011138">
        <w:rPr>
          <w:rFonts w:ascii="Times New Roman" w:hAnsi="Times New Roman" w:cs="Times New Roman"/>
          <w:sz w:val="24"/>
          <w:szCs w:val="24"/>
        </w:rPr>
        <w:t>. 5.4.1 настоящего Договора)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5.6.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 а при его отсутствии - в разумный срок</w:t>
      </w:r>
      <w:r w:rsidR="00C42715">
        <w:rPr>
          <w:rFonts w:ascii="Times New Roman" w:hAnsi="Times New Roman" w:cs="Times New Roman"/>
          <w:sz w:val="24"/>
          <w:szCs w:val="24"/>
        </w:rPr>
        <w:t>.</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Гарантийный срок на результат выполненных работ устанавливается в акте выполненных работ (п. 4.3 настоящего Договора).</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lastRenderedPageBreak/>
        <w:t xml:space="preserve">5.7. </w:t>
      </w:r>
      <w:r w:rsidR="004B7DA8">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автомобиля, действий третьих лиц или непреодолимой силы.</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5.8. В случае нарушения сроков выполнения работ по настоящему Договору, согласованных Сторонами в заказе-наряде, Заказчик вправе предъявить </w:t>
      </w:r>
      <w:r w:rsidR="004B7DA8" w:rsidRPr="004B7DA8">
        <w:rPr>
          <w:rFonts w:ascii="Times New Roman" w:hAnsi="Times New Roman" w:cs="Times New Roman"/>
          <w:sz w:val="24"/>
          <w:szCs w:val="24"/>
        </w:rPr>
        <w:t>Исполнителю</w:t>
      </w:r>
      <w:r w:rsidRPr="00011138">
        <w:rPr>
          <w:rFonts w:ascii="Times New Roman" w:hAnsi="Times New Roman" w:cs="Times New Roman"/>
          <w:sz w:val="24"/>
          <w:szCs w:val="24"/>
        </w:rPr>
        <w:t xml:space="preserve"> требование об уплате неустойки в размере</w:t>
      </w:r>
      <w:r w:rsidR="00A22EFD" w:rsidRPr="00011138">
        <w:rPr>
          <w:rFonts w:ascii="Times New Roman" w:hAnsi="Times New Roman" w:cs="Times New Roman"/>
          <w:sz w:val="24"/>
          <w:szCs w:val="24"/>
        </w:rPr>
        <w:t xml:space="preserve"> 0,5%</w:t>
      </w:r>
      <w:r w:rsidRPr="00011138">
        <w:rPr>
          <w:rFonts w:ascii="Times New Roman" w:hAnsi="Times New Roman" w:cs="Times New Roman"/>
          <w:sz w:val="24"/>
          <w:szCs w:val="24"/>
        </w:rPr>
        <w:t xml:space="preserve">  за каждый день нарушения срока.</w:t>
      </w:r>
      <w:r w:rsidR="004F2161">
        <w:rPr>
          <w:rFonts w:ascii="Times New Roman" w:hAnsi="Times New Roman" w:cs="Times New Roman"/>
          <w:sz w:val="24"/>
          <w:szCs w:val="24"/>
        </w:rPr>
        <w:t xml:space="preserve"> </w:t>
      </w:r>
    </w:p>
    <w:p w:rsidR="004B7DA8" w:rsidRDefault="00BB3771" w:rsidP="000A008C">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5.9. В случае нарушения сроков оплаты, согласованных Сторонами в заказе-наряде, </w:t>
      </w:r>
      <w:r w:rsidR="004B7DA8">
        <w:rPr>
          <w:rFonts w:ascii="Times New Roman" w:hAnsi="Times New Roman" w:cs="Times New Roman"/>
          <w:sz w:val="24"/>
          <w:szCs w:val="24"/>
        </w:rPr>
        <w:t>Исполнитель</w:t>
      </w:r>
      <w:r w:rsidRPr="00011138">
        <w:rPr>
          <w:rFonts w:ascii="Times New Roman" w:hAnsi="Times New Roman" w:cs="Times New Roman"/>
          <w:sz w:val="24"/>
          <w:szCs w:val="24"/>
        </w:rPr>
        <w:t xml:space="preserve"> вправе предъявить Заказчику требование об уплате неустойки в размере</w:t>
      </w:r>
      <w:r w:rsidR="00A22EFD" w:rsidRPr="00011138">
        <w:rPr>
          <w:rFonts w:ascii="Times New Roman" w:hAnsi="Times New Roman" w:cs="Times New Roman"/>
          <w:sz w:val="24"/>
          <w:szCs w:val="24"/>
        </w:rPr>
        <w:t xml:space="preserve"> 0,5%</w:t>
      </w:r>
      <w:r w:rsidRPr="00011138">
        <w:rPr>
          <w:rFonts w:ascii="Times New Roman" w:hAnsi="Times New Roman" w:cs="Times New Roman"/>
          <w:sz w:val="24"/>
          <w:szCs w:val="24"/>
        </w:rPr>
        <w:t xml:space="preserve"> за каждый день просрочки.</w:t>
      </w:r>
      <w:r w:rsidR="004B7DA8" w:rsidRPr="004B7DA8">
        <w:t xml:space="preserve"> </w:t>
      </w:r>
      <w:r w:rsidR="004B7DA8" w:rsidRPr="004B7DA8">
        <w:rPr>
          <w:rFonts w:ascii="Times New Roman" w:hAnsi="Times New Roman" w:cs="Times New Roman"/>
          <w:sz w:val="24"/>
          <w:szCs w:val="24"/>
        </w:rPr>
        <w:t>Уплата неустойки не освобождает Заказчика от оплаты полной стоимости выполненных работ</w:t>
      </w:r>
      <w:proofErr w:type="gramStart"/>
      <w:r w:rsidR="00A548B7">
        <w:rPr>
          <w:rFonts w:ascii="Times New Roman" w:hAnsi="Times New Roman" w:cs="Times New Roman"/>
          <w:sz w:val="24"/>
          <w:szCs w:val="24"/>
        </w:rPr>
        <w:t xml:space="preserve"> .</w:t>
      </w:r>
      <w:proofErr w:type="gramEnd"/>
    </w:p>
    <w:p w:rsidR="000A008C" w:rsidRPr="00011138" w:rsidRDefault="000A008C" w:rsidP="000A008C">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5.10.</w:t>
      </w:r>
      <w:r w:rsidRPr="00011138">
        <w:t xml:space="preserve"> </w:t>
      </w:r>
      <w:r w:rsidRPr="00011138">
        <w:rPr>
          <w:rFonts w:ascii="Times New Roman" w:hAnsi="Times New Roman" w:cs="Times New Roman"/>
          <w:sz w:val="24"/>
          <w:szCs w:val="24"/>
        </w:rPr>
        <w:t>В случае неоднократного, (более 2-х раз),  нарушения Заказчиком  сроков оплаты оказанных ему   услуг по ремонту и техническому обслуживанию транспортных средств, Исполнитель вправе требовать полную предоплату за последующие заказы.</w:t>
      </w:r>
    </w:p>
    <w:p w:rsidR="000A008C" w:rsidRDefault="000A008C" w:rsidP="000A008C">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5.11.  За оставление транспортного средства у Исполнителя  более 1 дня  после окончания ремонта и уведомления,  Заказчик оплачивает 100 рублей за хранение транспортного средства за каждый день просрочки. Если окончание  ремонтных работ приходится на вечер пятницы /после 16-00/, то Заказчик имеет право забрать транспорт  после выходных дней  без взимания стоимости хранения</w:t>
      </w:r>
    </w:p>
    <w:p w:rsidR="004B22EE" w:rsidRPr="00011138" w:rsidRDefault="004B22EE" w:rsidP="000A008C">
      <w:pPr>
        <w:pStyle w:val="ConsPlusNormal"/>
        <w:ind w:firstLine="540"/>
        <w:jc w:val="both"/>
        <w:rPr>
          <w:rFonts w:ascii="Times New Roman" w:hAnsi="Times New Roman" w:cs="Times New Roman"/>
          <w:b/>
          <w:sz w:val="24"/>
          <w:szCs w:val="24"/>
        </w:rPr>
      </w:pPr>
    </w:p>
    <w:p w:rsidR="00BB3771" w:rsidRPr="00011138" w:rsidRDefault="00BB3771" w:rsidP="000A008C">
      <w:pPr>
        <w:pStyle w:val="ConsPlusNormal"/>
        <w:ind w:firstLine="540"/>
        <w:jc w:val="center"/>
        <w:rPr>
          <w:rFonts w:ascii="Times New Roman" w:hAnsi="Times New Roman" w:cs="Times New Roman"/>
          <w:sz w:val="24"/>
          <w:szCs w:val="24"/>
        </w:rPr>
      </w:pPr>
      <w:r w:rsidRPr="00011138">
        <w:rPr>
          <w:rFonts w:ascii="Times New Roman" w:hAnsi="Times New Roman" w:cs="Times New Roman"/>
          <w:b/>
          <w:sz w:val="24"/>
          <w:szCs w:val="24"/>
        </w:rPr>
        <w:t>6. РАСЧЕТЫ ПО ДОГОВОРУ</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6.1. Цена настоящего Договора устанавливается Сторонами в соответствии с объемом работ и Тарифами </w:t>
      </w:r>
      <w:r w:rsidR="004B7DA8">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и указывается в заказе-наряде. Цена </w:t>
      </w:r>
      <w:r w:rsidR="004B7DA8">
        <w:rPr>
          <w:rFonts w:ascii="Times New Roman" w:hAnsi="Times New Roman" w:cs="Times New Roman"/>
          <w:sz w:val="24"/>
          <w:szCs w:val="24"/>
        </w:rPr>
        <w:t>ремонта</w:t>
      </w:r>
      <w:r w:rsidRPr="00011138">
        <w:rPr>
          <w:rFonts w:ascii="Times New Roman" w:hAnsi="Times New Roman" w:cs="Times New Roman"/>
          <w:sz w:val="24"/>
          <w:szCs w:val="24"/>
        </w:rPr>
        <w:t xml:space="preserve"> в</w:t>
      </w:r>
      <w:r w:rsidR="004B7DA8">
        <w:rPr>
          <w:rFonts w:ascii="Times New Roman" w:hAnsi="Times New Roman" w:cs="Times New Roman"/>
          <w:sz w:val="24"/>
          <w:szCs w:val="24"/>
        </w:rPr>
        <w:t xml:space="preserve">ключает в себя стоимость работ и </w:t>
      </w:r>
      <w:r w:rsidRPr="00011138">
        <w:rPr>
          <w:rFonts w:ascii="Times New Roman" w:hAnsi="Times New Roman" w:cs="Times New Roman"/>
          <w:sz w:val="24"/>
          <w:szCs w:val="24"/>
        </w:rPr>
        <w:t xml:space="preserve">стоимость предоставляемых </w:t>
      </w:r>
      <w:r w:rsidR="004B7DA8">
        <w:rPr>
          <w:rFonts w:ascii="Times New Roman" w:hAnsi="Times New Roman" w:cs="Times New Roman"/>
          <w:sz w:val="24"/>
          <w:szCs w:val="24"/>
        </w:rPr>
        <w:t>Исполнителем</w:t>
      </w:r>
      <w:r w:rsidRPr="00011138">
        <w:rPr>
          <w:rFonts w:ascii="Times New Roman" w:hAnsi="Times New Roman" w:cs="Times New Roman"/>
          <w:sz w:val="24"/>
          <w:szCs w:val="24"/>
        </w:rPr>
        <w:t xml:space="preserve"> необходим</w:t>
      </w:r>
      <w:r w:rsidR="004B7DA8">
        <w:rPr>
          <w:rFonts w:ascii="Times New Roman" w:hAnsi="Times New Roman" w:cs="Times New Roman"/>
          <w:sz w:val="24"/>
          <w:szCs w:val="24"/>
        </w:rPr>
        <w:t>ых</w:t>
      </w:r>
      <w:r w:rsidR="00DC1356" w:rsidRPr="00011138">
        <w:rPr>
          <w:rFonts w:ascii="Times New Roman" w:hAnsi="Times New Roman" w:cs="Times New Roman"/>
          <w:sz w:val="24"/>
          <w:szCs w:val="24"/>
        </w:rPr>
        <w:t xml:space="preserve"> запасных частей и материалов.</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6.2. Расчеты за выполненные работы производятся путем перечисления денежных сре</w:t>
      </w:r>
      <w:proofErr w:type="gramStart"/>
      <w:r w:rsidRPr="00011138">
        <w:rPr>
          <w:rFonts w:ascii="Times New Roman" w:hAnsi="Times New Roman" w:cs="Times New Roman"/>
          <w:sz w:val="24"/>
          <w:szCs w:val="24"/>
        </w:rPr>
        <w:t>дств в р</w:t>
      </w:r>
      <w:proofErr w:type="gramEnd"/>
      <w:r w:rsidRPr="00011138">
        <w:rPr>
          <w:rFonts w:ascii="Times New Roman" w:hAnsi="Times New Roman" w:cs="Times New Roman"/>
          <w:sz w:val="24"/>
          <w:szCs w:val="24"/>
        </w:rPr>
        <w:t xml:space="preserve">ублях на расчетный счет </w:t>
      </w:r>
      <w:r w:rsidR="004B7DA8" w:rsidRPr="004B7DA8">
        <w:rPr>
          <w:rFonts w:ascii="Times New Roman" w:hAnsi="Times New Roman" w:cs="Times New Roman"/>
          <w:sz w:val="24"/>
          <w:szCs w:val="24"/>
        </w:rPr>
        <w:t>Исполнителя</w:t>
      </w:r>
      <w:r w:rsidRPr="00011138">
        <w:rPr>
          <w:rFonts w:ascii="Times New Roman" w:hAnsi="Times New Roman" w:cs="Times New Roman"/>
          <w:sz w:val="24"/>
          <w:szCs w:val="24"/>
        </w:rPr>
        <w:t xml:space="preserve"> по реквизитам, установленным в</w:t>
      </w:r>
      <w:r w:rsidR="00DC1356" w:rsidRPr="00011138">
        <w:rPr>
          <w:rFonts w:ascii="Times New Roman" w:hAnsi="Times New Roman" w:cs="Times New Roman"/>
          <w:sz w:val="24"/>
          <w:szCs w:val="24"/>
        </w:rPr>
        <w:t xml:space="preserve"> разделе 10 настоящего Договора в течение </w:t>
      </w:r>
      <w:r w:rsidR="00A548B7" w:rsidRPr="00F11F3C">
        <w:rPr>
          <w:rFonts w:ascii="Times New Roman" w:hAnsi="Times New Roman" w:cs="Times New Roman"/>
          <w:b/>
          <w:sz w:val="24"/>
          <w:szCs w:val="24"/>
        </w:rPr>
        <w:t>10</w:t>
      </w:r>
      <w:r w:rsidR="00A548B7">
        <w:rPr>
          <w:rFonts w:ascii="Times New Roman" w:hAnsi="Times New Roman" w:cs="Times New Roman"/>
          <w:sz w:val="24"/>
          <w:szCs w:val="24"/>
        </w:rPr>
        <w:t xml:space="preserve"> </w:t>
      </w:r>
      <w:r w:rsidR="00F11F3C">
        <w:rPr>
          <w:rFonts w:ascii="Times New Roman" w:hAnsi="Times New Roman" w:cs="Times New Roman"/>
          <w:sz w:val="24"/>
          <w:szCs w:val="24"/>
        </w:rPr>
        <w:t xml:space="preserve">(Десяти) </w:t>
      </w:r>
      <w:r w:rsidR="00A548B7">
        <w:rPr>
          <w:rFonts w:ascii="Times New Roman" w:hAnsi="Times New Roman" w:cs="Times New Roman"/>
          <w:sz w:val="24"/>
          <w:szCs w:val="24"/>
        </w:rPr>
        <w:t>рабочих</w:t>
      </w:r>
      <w:r w:rsidR="00DC1356" w:rsidRPr="00011138">
        <w:rPr>
          <w:rFonts w:ascii="Times New Roman" w:hAnsi="Times New Roman" w:cs="Times New Roman"/>
          <w:sz w:val="24"/>
          <w:szCs w:val="24"/>
        </w:rPr>
        <w:t xml:space="preserve"> дней со дня подписания акта о выполненных работах.</w:t>
      </w:r>
    </w:p>
    <w:p w:rsidR="00DC1356" w:rsidRPr="00011138" w:rsidRDefault="00BB3771" w:rsidP="00DC1356">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6.3. </w:t>
      </w:r>
      <w:r w:rsidR="00DC1356" w:rsidRPr="00011138">
        <w:rPr>
          <w:rFonts w:ascii="Times New Roman" w:hAnsi="Times New Roman" w:cs="Times New Roman"/>
          <w:sz w:val="24"/>
          <w:szCs w:val="24"/>
        </w:rPr>
        <w:t xml:space="preserve"> Заказчик  до начала ремонта оплачивает услуги  путем внесения аванса в размере 30 % на расчетный счет Исполнителя,  если стоимость ремонта более 10 000 (Десяти тысяч) рублей. Окончательный расчет производится   после подписания акта приема-сдачи выполненных работ по фактически произведенным видам и объемам работ, по  согласованному ранее  Прейскуранту.</w:t>
      </w:r>
    </w:p>
    <w:p w:rsidR="00DC1356" w:rsidRPr="00011138" w:rsidRDefault="00DC1356" w:rsidP="00DC1356">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6.4. При расчете Исполнитель передает Заказчику надлежаще оформленные документы:                                                                                            акт выполненных работ, накладную на установленные запасные части, счет.</w:t>
      </w:r>
    </w:p>
    <w:p w:rsidR="00DC1356" w:rsidRPr="00011138" w:rsidRDefault="00DC1356" w:rsidP="00DC1356">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Выставление счета-фактуры не является обязательным условием, т.к. Исполнитель не признан плательщиком НДС.</w:t>
      </w:r>
    </w:p>
    <w:p w:rsidR="00DC1356" w:rsidRPr="00011138" w:rsidRDefault="00DC1356" w:rsidP="00DC1356">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6.5. Согласование стоимости  подлежащих установке запасных частей и утвержденный обеими сторонами а</w:t>
      </w:r>
      <w:proofErr w:type="gramStart"/>
      <w:r w:rsidRPr="00011138">
        <w:rPr>
          <w:rFonts w:ascii="Times New Roman" w:hAnsi="Times New Roman" w:cs="Times New Roman"/>
          <w:sz w:val="24"/>
          <w:szCs w:val="24"/>
        </w:rPr>
        <w:t>кт скр</w:t>
      </w:r>
      <w:proofErr w:type="gramEnd"/>
      <w:r w:rsidRPr="00011138">
        <w:rPr>
          <w:rFonts w:ascii="Times New Roman" w:hAnsi="Times New Roman" w:cs="Times New Roman"/>
          <w:sz w:val="24"/>
          <w:szCs w:val="24"/>
        </w:rPr>
        <w:t>ытых дефектов является достаточным основанием для пересмотра объема работ, сроков их исполнения, предусмотренных в соответствующем наряде-заказе и стоимости оказанных  услуг по ремонту и техническому обслуживанию транспортного средства.</w:t>
      </w:r>
    </w:p>
    <w:p w:rsidR="00A22EFD" w:rsidRPr="00011138" w:rsidRDefault="00A22EFD">
      <w:pPr>
        <w:pStyle w:val="ConsPlusNormal"/>
        <w:jc w:val="center"/>
        <w:outlineLvl w:val="0"/>
        <w:rPr>
          <w:rFonts w:ascii="Times New Roman" w:hAnsi="Times New Roman" w:cs="Times New Roman"/>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7. ПОРЯДОК УРЕГУЛИРОВАНИЯ СПОРОВ</w:t>
      </w:r>
    </w:p>
    <w:p w:rsidR="004B22EE" w:rsidRPr="00011138" w:rsidRDefault="004B22EE" w:rsidP="00011138">
      <w:pPr>
        <w:pStyle w:val="ConsPlusNormal"/>
        <w:jc w:val="center"/>
        <w:outlineLvl w:val="0"/>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7.1. Все разногласия, возникающие при исполнении настоящего Договора, Стороны будут стремиться урегулировать путем переговоров.</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Претензии направляются заказным письмом, курьером,</w:t>
      </w:r>
      <w:r w:rsidR="000A008C" w:rsidRPr="00011138">
        <w:rPr>
          <w:rFonts w:ascii="Times New Roman" w:hAnsi="Times New Roman" w:cs="Times New Roman"/>
          <w:sz w:val="24"/>
          <w:szCs w:val="24"/>
        </w:rPr>
        <w:t xml:space="preserve"> скан</w:t>
      </w:r>
      <w:proofErr w:type="gramStart"/>
      <w:r w:rsidR="000A008C" w:rsidRPr="00011138">
        <w:rPr>
          <w:rFonts w:ascii="Times New Roman" w:hAnsi="Times New Roman" w:cs="Times New Roman"/>
          <w:sz w:val="24"/>
          <w:szCs w:val="24"/>
        </w:rPr>
        <w:t>.</w:t>
      </w:r>
      <w:proofErr w:type="gramEnd"/>
      <w:r w:rsidR="000A008C" w:rsidRPr="00011138">
        <w:rPr>
          <w:rFonts w:ascii="Times New Roman" w:hAnsi="Times New Roman" w:cs="Times New Roman"/>
          <w:sz w:val="24"/>
          <w:szCs w:val="24"/>
        </w:rPr>
        <w:t xml:space="preserve"> </w:t>
      </w:r>
      <w:proofErr w:type="gramStart"/>
      <w:r w:rsidR="000A008C" w:rsidRPr="00011138">
        <w:rPr>
          <w:rFonts w:ascii="Times New Roman" w:hAnsi="Times New Roman" w:cs="Times New Roman"/>
          <w:sz w:val="24"/>
          <w:szCs w:val="24"/>
        </w:rPr>
        <w:t>к</w:t>
      </w:r>
      <w:proofErr w:type="gramEnd"/>
      <w:r w:rsidR="000A008C" w:rsidRPr="00011138">
        <w:rPr>
          <w:rFonts w:ascii="Times New Roman" w:hAnsi="Times New Roman" w:cs="Times New Roman"/>
          <w:sz w:val="24"/>
          <w:szCs w:val="24"/>
        </w:rPr>
        <w:t>опией по эл. почте</w:t>
      </w:r>
      <w:r w:rsidRPr="00011138">
        <w:rPr>
          <w:rFonts w:ascii="Times New Roman" w:hAnsi="Times New Roman" w:cs="Times New Roman"/>
          <w:sz w:val="24"/>
          <w:szCs w:val="24"/>
        </w:rPr>
        <w:t xml:space="preserve"> в течение </w:t>
      </w:r>
      <w:r w:rsidR="000A008C" w:rsidRPr="00011138">
        <w:rPr>
          <w:rFonts w:ascii="Times New Roman" w:hAnsi="Times New Roman" w:cs="Times New Roman"/>
          <w:sz w:val="24"/>
          <w:szCs w:val="24"/>
        </w:rPr>
        <w:t>7</w:t>
      </w:r>
      <w:r w:rsidRPr="00011138">
        <w:rPr>
          <w:rFonts w:ascii="Times New Roman" w:hAnsi="Times New Roman" w:cs="Times New Roman"/>
          <w:sz w:val="24"/>
          <w:szCs w:val="24"/>
        </w:rPr>
        <w:t xml:space="preserve"> (</w:t>
      </w:r>
      <w:r w:rsidR="000A008C" w:rsidRPr="00011138">
        <w:rPr>
          <w:rFonts w:ascii="Times New Roman" w:hAnsi="Times New Roman" w:cs="Times New Roman"/>
          <w:sz w:val="24"/>
          <w:szCs w:val="24"/>
        </w:rPr>
        <w:t>Семи</w:t>
      </w:r>
      <w:r w:rsidRPr="00011138">
        <w:rPr>
          <w:rFonts w:ascii="Times New Roman" w:hAnsi="Times New Roman" w:cs="Times New Roman"/>
          <w:sz w:val="24"/>
          <w:szCs w:val="24"/>
        </w:rPr>
        <w:t>) рабочих дней с момента возникновения спорной ситуации.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Сторона, которой была направлена претензия, обязана в течение</w:t>
      </w:r>
      <w:r w:rsidR="000A008C" w:rsidRPr="00011138">
        <w:rPr>
          <w:rFonts w:ascii="Times New Roman" w:hAnsi="Times New Roman" w:cs="Times New Roman"/>
          <w:sz w:val="24"/>
          <w:szCs w:val="24"/>
        </w:rPr>
        <w:t xml:space="preserve"> 10</w:t>
      </w:r>
      <w:r w:rsidRPr="00011138">
        <w:rPr>
          <w:rFonts w:ascii="Times New Roman" w:hAnsi="Times New Roman" w:cs="Times New Roman"/>
          <w:sz w:val="24"/>
          <w:szCs w:val="24"/>
        </w:rPr>
        <w:t xml:space="preserve"> (</w:t>
      </w:r>
      <w:r w:rsidR="000A008C" w:rsidRPr="00011138">
        <w:rPr>
          <w:rFonts w:ascii="Times New Roman" w:hAnsi="Times New Roman" w:cs="Times New Roman"/>
          <w:sz w:val="24"/>
          <w:szCs w:val="24"/>
        </w:rPr>
        <w:t xml:space="preserve">десяти) </w:t>
      </w:r>
      <w:r w:rsidRPr="00011138">
        <w:rPr>
          <w:rFonts w:ascii="Times New Roman" w:hAnsi="Times New Roman" w:cs="Times New Roman"/>
          <w:sz w:val="24"/>
          <w:szCs w:val="24"/>
        </w:rPr>
        <w:t>рабочих дней с момента ее получения направить ответ.</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7.2. Разногласия, не урегулированные Сторонами путем переговоров, подлежат разрешению в </w:t>
      </w:r>
      <w:r w:rsidR="004F2161">
        <w:rPr>
          <w:rFonts w:ascii="Times New Roman" w:hAnsi="Times New Roman" w:cs="Times New Roman"/>
          <w:sz w:val="24"/>
          <w:szCs w:val="24"/>
        </w:rPr>
        <w:t xml:space="preserve"> Арбитражном </w:t>
      </w:r>
      <w:r w:rsidRPr="00011138">
        <w:rPr>
          <w:rFonts w:ascii="Times New Roman" w:hAnsi="Times New Roman" w:cs="Times New Roman"/>
          <w:sz w:val="24"/>
          <w:szCs w:val="24"/>
        </w:rPr>
        <w:t xml:space="preserve">суде </w:t>
      </w:r>
      <w:r w:rsidR="004F2161">
        <w:rPr>
          <w:rFonts w:ascii="Times New Roman" w:hAnsi="Times New Roman" w:cs="Times New Roman"/>
          <w:sz w:val="24"/>
          <w:szCs w:val="24"/>
        </w:rPr>
        <w:t>Удмуртской Республики</w:t>
      </w:r>
      <w:r w:rsidR="004B7DA8">
        <w:rPr>
          <w:rFonts w:ascii="Times New Roman" w:hAnsi="Times New Roman" w:cs="Times New Roman"/>
          <w:sz w:val="24"/>
          <w:szCs w:val="24"/>
        </w:rPr>
        <w:t xml:space="preserve"> </w:t>
      </w:r>
      <w:r w:rsidRPr="00011138">
        <w:rPr>
          <w:rFonts w:ascii="Times New Roman" w:hAnsi="Times New Roman" w:cs="Times New Roman"/>
          <w:sz w:val="24"/>
          <w:szCs w:val="24"/>
        </w:rPr>
        <w:t>в соответствии с действующим законодательством Российской Федерации.</w:t>
      </w:r>
    </w:p>
    <w:p w:rsidR="004B22EE" w:rsidRDefault="004B22EE" w:rsidP="00011138">
      <w:pPr>
        <w:pStyle w:val="ConsPlusNormal"/>
        <w:jc w:val="center"/>
        <w:outlineLvl w:val="0"/>
        <w:rPr>
          <w:rFonts w:ascii="Times New Roman" w:hAnsi="Times New Roman" w:cs="Times New Roman"/>
          <w:b/>
          <w:sz w:val="24"/>
          <w:szCs w:val="24"/>
        </w:rPr>
      </w:pPr>
    </w:p>
    <w:p w:rsidR="00BB3771" w:rsidRDefault="00BB3771" w:rsidP="00011138">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lastRenderedPageBreak/>
        <w:t>8. ИЗМЕНЕНИЕ, РАСТОРЖЕНИЕ ДОГОВОРА И СРОК ЕГО ДЕЙСТВИЯ</w:t>
      </w:r>
    </w:p>
    <w:p w:rsidR="004B22EE" w:rsidRPr="00011138" w:rsidRDefault="004B22EE" w:rsidP="00011138">
      <w:pPr>
        <w:pStyle w:val="ConsPlusNormal"/>
        <w:jc w:val="center"/>
        <w:outlineLvl w:val="0"/>
        <w:rPr>
          <w:rFonts w:ascii="Times New Roman" w:hAnsi="Times New Roman" w:cs="Times New Roman"/>
          <w:sz w:val="24"/>
          <w:szCs w:val="24"/>
        </w:rPr>
      </w:pP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8.1. Любые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8.2. Настоящий Договор вступает в силу с даты его подписания Сторонами и действует </w:t>
      </w:r>
      <w:r w:rsidRPr="004B7DA8">
        <w:rPr>
          <w:rFonts w:ascii="Times New Roman" w:hAnsi="Times New Roman" w:cs="Times New Roman"/>
          <w:color w:val="FF0000"/>
          <w:sz w:val="24"/>
          <w:szCs w:val="24"/>
        </w:rPr>
        <w:t xml:space="preserve">до "___"___________ ____ </w:t>
      </w:r>
      <w:proofErr w:type="gramStart"/>
      <w:r w:rsidRPr="004B7DA8">
        <w:rPr>
          <w:rFonts w:ascii="Times New Roman" w:hAnsi="Times New Roman" w:cs="Times New Roman"/>
          <w:color w:val="FF0000"/>
          <w:sz w:val="24"/>
          <w:szCs w:val="24"/>
        </w:rPr>
        <w:t>г</w:t>
      </w:r>
      <w:proofErr w:type="gramEnd"/>
      <w:r w:rsidRPr="00011138">
        <w:rPr>
          <w:rFonts w:ascii="Times New Roman" w:hAnsi="Times New Roman" w:cs="Times New Roman"/>
          <w:sz w:val="24"/>
          <w:szCs w:val="24"/>
        </w:rPr>
        <w:t>.</w:t>
      </w:r>
    </w:p>
    <w:p w:rsidR="00BB3771"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 xml:space="preserve">8.3. Настоящий </w:t>
      </w:r>
      <w:proofErr w:type="gramStart"/>
      <w:r w:rsidRPr="00011138">
        <w:rPr>
          <w:rFonts w:ascii="Times New Roman" w:hAnsi="Times New Roman" w:cs="Times New Roman"/>
          <w:sz w:val="24"/>
          <w:szCs w:val="24"/>
        </w:rPr>
        <w:t>Договор</w:t>
      </w:r>
      <w:proofErr w:type="gramEnd"/>
      <w:r w:rsidRPr="00011138">
        <w:rPr>
          <w:rFonts w:ascii="Times New Roman" w:hAnsi="Times New Roman" w:cs="Times New Roman"/>
          <w:sz w:val="24"/>
          <w:szCs w:val="24"/>
        </w:rPr>
        <w:t xml:space="preserve"> может быть расторгнут по соглашению Сторон, а также в случаях, установленных действующим законодательством Российской Федерации.</w:t>
      </w:r>
    </w:p>
    <w:p w:rsidR="00A548B7" w:rsidRPr="00A548B7" w:rsidRDefault="00A548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Pr="00A548B7">
        <w:t xml:space="preserve"> </w:t>
      </w:r>
      <w:r w:rsidRPr="00A548B7">
        <w:rPr>
          <w:rFonts w:ascii="Times New Roman" w:hAnsi="Times New Roman" w:cs="Times New Roman"/>
          <w:sz w:val="24"/>
          <w:szCs w:val="24"/>
        </w:rPr>
        <w:t>Договор может быть пролонгирован на тех же условиях, если ни одна из сторон не потребует его прекращения с уведомлением другой стороны за 15 дней до окончания срока</w:t>
      </w:r>
    </w:p>
    <w:p w:rsidR="00857B4A" w:rsidRPr="00A548B7" w:rsidRDefault="00857B4A" w:rsidP="00011138">
      <w:pPr>
        <w:pStyle w:val="ConsPlusNormal"/>
        <w:jc w:val="center"/>
        <w:outlineLvl w:val="0"/>
        <w:rPr>
          <w:rFonts w:ascii="Times New Roman" w:hAnsi="Times New Roman" w:cs="Times New Roman"/>
          <w:b/>
          <w:sz w:val="24"/>
          <w:szCs w:val="24"/>
        </w:rPr>
      </w:pPr>
    </w:p>
    <w:p w:rsidR="004B22EE" w:rsidRPr="00011138" w:rsidRDefault="00BB3771" w:rsidP="00011138">
      <w:pPr>
        <w:pStyle w:val="ConsPlusNormal"/>
        <w:jc w:val="center"/>
        <w:outlineLvl w:val="0"/>
        <w:rPr>
          <w:rFonts w:ascii="Times New Roman" w:hAnsi="Times New Roman" w:cs="Times New Roman"/>
          <w:sz w:val="24"/>
          <w:szCs w:val="24"/>
        </w:rPr>
      </w:pPr>
      <w:r w:rsidRPr="00011138">
        <w:rPr>
          <w:rFonts w:ascii="Times New Roman" w:hAnsi="Times New Roman" w:cs="Times New Roman"/>
          <w:b/>
          <w:sz w:val="24"/>
          <w:szCs w:val="24"/>
        </w:rPr>
        <w:t>9. ЗАКЛЮЧИТЕЛЬНЫЕ ПОЛОЖЕНИЯ</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9.1. Все приложения и дополнения к настоящему Договору являются его неотъемлемыми частями.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9.2. При изменении юридических адресов,</w:t>
      </w:r>
      <w:r w:rsidR="000A008C" w:rsidRPr="00011138">
        <w:rPr>
          <w:rFonts w:ascii="Times New Roman" w:hAnsi="Times New Roman" w:cs="Times New Roman"/>
          <w:sz w:val="24"/>
          <w:szCs w:val="24"/>
        </w:rPr>
        <w:t xml:space="preserve"> адресов уведомления, указанных для связи в настоящем договоре,</w:t>
      </w:r>
      <w:r w:rsidRPr="00011138">
        <w:rPr>
          <w:rFonts w:ascii="Times New Roman" w:hAnsi="Times New Roman" w:cs="Times New Roman"/>
          <w:sz w:val="24"/>
          <w:szCs w:val="24"/>
        </w:rPr>
        <w:t xml:space="preserve"> банковских реквизитов, а также иных влияющих на исполнение настоящего Договора обстоятельств</w:t>
      </w:r>
      <w:r w:rsidR="004B7DA8">
        <w:rPr>
          <w:rFonts w:ascii="Times New Roman" w:hAnsi="Times New Roman" w:cs="Times New Roman"/>
          <w:sz w:val="24"/>
          <w:szCs w:val="24"/>
        </w:rPr>
        <w:t>,</w:t>
      </w:r>
      <w:r w:rsidRPr="00011138">
        <w:rPr>
          <w:rFonts w:ascii="Times New Roman" w:hAnsi="Times New Roman" w:cs="Times New Roman"/>
          <w:sz w:val="24"/>
          <w:szCs w:val="24"/>
        </w:rPr>
        <w:t xml:space="preserve"> Стороны незамедлительно информируют об этом друг друга.</w:t>
      </w:r>
    </w:p>
    <w:p w:rsidR="00BB3771" w:rsidRPr="00011138" w:rsidRDefault="00A548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w:t>
      </w:r>
      <w:r w:rsidR="00BB3771" w:rsidRPr="00011138">
        <w:rPr>
          <w:rFonts w:ascii="Times New Roman" w:hAnsi="Times New Roman" w:cs="Times New Roman"/>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BB3771" w:rsidRPr="00011138" w:rsidRDefault="00BB3771">
      <w:pPr>
        <w:pStyle w:val="ConsPlusNormal"/>
        <w:ind w:firstLine="540"/>
        <w:jc w:val="both"/>
        <w:rPr>
          <w:rFonts w:ascii="Times New Roman" w:hAnsi="Times New Roman" w:cs="Times New Roman"/>
          <w:sz w:val="24"/>
          <w:szCs w:val="24"/>
        </w:rPr>
      </w:pPr>
      <w:r w:rsidRPr="00011138">
        <w:rPr>
          <w:rFonts w:ascii="Times New Roman" w:hAnsi="Times New Roman" w:cs="Times New Roman"/>
          <w:sz w:val="24"/>
          <w:szCs w:val="24"/>
        </w:rPr>
        <w:t>9.</w:t>
      </w:r>
      <w:r w:rsidR="00A548B7">
        <w:rPr>
          <w:rFonts w:ascii="Times New Roman" w:hAnsi="Times New Roman" w:cs="Times New Roman"/>
          <w:sz w:val="24"/>
          <w:szCs w:val="24"/>
        </w:rPr>
        <w:t>4</w:t>
      </w:r>
      <w:r w:rsidRPr="00011138">
        <w:rPr>
          <w:rFonts w:ascii="Times New Roman" w:hAnsi="Times New Roman" w:cs="Times New Roman"/>
          <w:sz w:val="24"/>
          <w:szCs w:val="24"/>
        </w:rPr>
        <w:t>. Договор составлен и подписан в двух экземплярах, имеющих равную юридическую силу, по одному для каждой из Сторон.</w:t>
      </w:r>
    </w:p>
    <w:p w:rsidR="00BB3771" w:rsidRPr="00011138" w:rsidRDefault="00BB3771">
      <w:pPr>
        <w:pStyle w:val="ConsPlusNormal"/>
        <w:ind w:firstLine="540"/>
        <w:jc w:val="both"/>
        <w:rPr>
          <w:rFonts w:ascii="Times New Roman" w:hAnsi="Times New Roman" w:cs="Times New Roman"/>
          <w:sz w:val="24"/>
          <w:szCs w:val="24"/>
        </w:rPr>
      </w:pPr>
    </w:p>
    <w:p w:rsidR="001802D9" w:rsidRDefault="001802D9">
      <w:pPr>
        <w:pStyle w:val="ConsPlusNormal"/>
        <w:jc w:val="center"/>
        <w:outlineLvl w:val="0"/>
        <w:rPr>
          <w:rFonts w:ascii="Times New Roman" w:hAnsi="Times New Roman" w:cs="Times New Roman"/>
          <w:b/>
          <w:sz w:val="24"/>
          <w:szCs w:val="24"/>
        </w:rPr>
      </w:pPr>
      <w:bookmarkStart w:id="9" w:name="Par145"/>
      <w:bookmarkEnd w:id="9"/>
    </w:p>
    <w:p w:rsidR="00BB3771" w:rsidRDefault="00BB3771">
      <w:pPr>
        <w:pStyle w:val="ConsPlusNormal"/>
        <w:jc w:val="center"/>
        <w:outlineLvl w:val="0"/>
        <w:rPr>
          <w:rFonts w:ascii="Times New Roman" w:hAnsi="Times New Roman" w:cs="Times New Roman"/>
          <w:b/>
          <w:sz w:val="24"/>
          <w:szCs w:val="24"/>
        </w:rPr>
      </w:pPr>
      <w:r w:rsidRPr="00011138">
        <w:rPr>
          <w:rFonts w:ascii="Times New Roman" w:hAnsi="Times New Roman" w:cs="Times New Roman"/>
          <w:b/>
          <w:sz w:val="24"/>
          <w:szCs w:val="24"/>
        </w:rPr>
        <w:t>10. АДРЕСА И ПЛАТЕЖНЫЕ РЕКВИЗИТЫ СТОРОН</w:t>
      </w:r>
    </w:p>
    <w:p w:rsidR="001802D9" w:rsidRDefault="001802D9">
      <w:pPr>
        <w:pStyle w:val="ConsPlusNormal"/>
        <w:jc w:val="center"/>
        <w:outlineLvl w:val="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5220"/>
      </w:tblGrid>
      <w:tr w:rsidR="00003DB8" w:rsidRPr="00003DB8" w:rsidTr="00F07255">
        <w:tc>
          <w:tcPr>
            <w:tcW w:w="4648" w:type="dxa"/>
            <w:tcBorders>
              <w:top w:val="nil"/>
              <w:left w:val="nil"/>
              <w:bottom w:val="nil"/>
              <w:right w:val="nil"/>
            </w:tcBorders>
          </w:tcPr>
          <w:p w:rsidR="00003DB8" w:rsidRPr="00003DB8" w:rsidRDefault="00003DB8" w:rsidP="00003DB8">
            <w:pPr>
              <w:spacing w:after="0" w:line="240" w:lineRule="auto"/>
              <w:rPr>
                <w:rFonts w:ascii="Times New Roman" w:hAnsi="Times New Roman"/>
                <w:b/>
                <w:bCs/>
                <w:sz w:val="24"/>
                <w:szCs w:val="24"/>
                <w:u w:val="single"/>
              </w:rPr>
            </w:pPr>
            <w:r w:rsidRPr="00003DB8">
              <w:rPr>
                <w:rFonts w:ascii="Times New Roman" w:hAnsi="Times New Roman"/>
                <w:b/>
                <w:sz w:val="24"/>
                <w:szCs w:val="24"/>
              </w:rPr>
              <w:t xml:space="preserve">Исполнитель: </w:t>
            </w:r>
            <w:r w:rsidRPr="00003DB8">
              <w:rPr>
                <w:rFonts w:ascii="Times New Roman" w:hAnsi="Times New Roman"/>
                <w:b/>
                <w:bCs/>
                <w:sz w:val="24"/>
                <w:szCs w:val="24"/>
                <w:u w:val="single"/>
              </w:rPr>
              <w:t>ИП  Башлыков Сергей Павлович</w:t>
            </w:r>
          </w:p>
          <w:p w:rsidR="00003DB8" w:rsidRPr="00003DB8" w:rsidRDefault="00003DB8" w:rsidP="00003DB8">
            <w:pPr>
              <w:spacing w:after="0" w:line="240" w:lineRule="auto"/>
              <w:rPr>
                <w:rFonts w:ascii="Times New Roman" w:hAnsi="Times New Roman"/>
                <w:sz w:val="24"/>
                <w:szCs w:val="24"/>
              </w:rPr>
            </w:pPr>
            <w:r w:rsidRPr="00003DB8">
              <w:rPr>
                <w:rFonts w:ascii="Times New Roman" w:hAnsi="Times New Roman"/>
                <w:sz w:val="24"/>
                <w:szCs w:val="24"/>
              </w:rPr>
              <w:t>ИНН 183101411616, ОГРН 308183121700015</w:t>
            </w:r>
          </w:p>
          <w:p w:rsidR="00003DB8" w:rsidRPr="00003DB8" w:rsidRDefault="00003DB8" w:rsidP="00003DB8">
            <w:pPr>
              <w:spacing w:after="0" w:line="240" w:lineRule="auto"/>
              <w:rPr>
                <w:rFonts w:ascii="Times New Roman" w:hAnsi="Times New Roman"/>
                <w:sz w:val="24"/>
                <w:szCs w:val="24"/>
              </w:rPr>
            </w:pPr>
            <w:r w:rsidRPr="00003DB8">
              <w:rPr>
                <w:rFonts w:ascii="Times New Roman" w:hAnsi="Times New Roman"/>
                <w:sz w:val="24"/>
                <w:szCs w:val="24"/>
              </w:rPr>
              <w:t xml:space="preserve">Юридический адрес: 426021,г. Ижевск, ул. </w:t>
            </w:r>
            <w:proofErr w:type="gramStart"/>
            <w:r w:rsidRPr="00003DB8">
              <w:rPr>
                <w:rFonts w:ascii="Times New Roman" w:hAnsi="Times New Roman"/>
                <w:sz w:val="24"/>
                <w:szCs w:val="24"/>
              </w:rPr>
              <w:t>Васильковая</w:t>
            </w:r>
            <w:proofErr w:type="gramEnd"/>
            <w:r w:rsidRPr="00003DB8">
              <w:rPr>
                <w:rFonts w:ascii="Times New Roman" w:hAnsi="Times New Roman"/>
                <w:sz w:val="24"/>
                <w:szCs w:val="24"/>
              </w:rPr>
              <w:t>,12</w:t>
            </w:r>
          </w:p>
          <w:tbl>
            <w:tblPr>
              <w:tblW w:w="5000" w:type="pct"/>
              <w:tblCellSpacing w:w="0" w:type="dxa"/>
              <w:tblCellMar>
                <w:top w:w="150" w:type="dxa"/>
                <w:left w:w="15" w:type="dxa"/>
                <w:bottom w:w="450" w:type="dxa"/>
                <w:right w:w="15" w:type="dxa"/>
              </w:tblCellMar>
              <w:tblLook w:val="04A0" w:firstRow="1" w:lastRow="0" w:firstColumn="1" w:lastColumn="0" w:noHBand="0" w:noVBand="1"/>
            </w:tblPr>
            <w:tblGrid>
              <w:gridCol w:w="4419"/>
            </w:tblGrid>
            <w:tr w:rsidR="00003DB8" w:rsidRPr="004E6A05" w:rsidTr="007635F6">
              <w:trPr>
                <w:tblCellSpacing w:w="0" w:type="dxa"/>
              </w:trPr>
              <w:tc>
                <w:tcPr>
                  <w:tcW w:w="0" w:type="auto"/>
                  <w:tcMar>
                    <w:top w:w="150" w:type="dxa"/>
                    <w:left w:w="15" w:type="dxa"/>
                    <w:bottom w:w="45" w:type="dxa"/>
                    <w:right w:w="15" w:type="dxa"/>
                  </w:tcMar>
                  <w:vAlign w:val="center"/>
                  <w:hideMark/>
                </w:tcPr>
                <w:p w:rsidR="00003DB8" w:rsidRPr="004E6A05" w:rsidRDefault="00003DB8" w:rsidP="007635F6">
                  <w:pPr>
                    <w:spacing w:after="0" w:line="240" w:lineRule="auto"/>
                    <w:rPr>
                      <w:rFonts w:ascii="Times New Roman" w:eastAsia="Times New Roman" w:hAnsi="Times New Roman"/>
                      <w:sz w:val="24"/>
                      <w:szCs w:val="24"/>
                    </w:rPr>
                  </w:pPr>
                  <w:r w:rsidRPr="004E6A05">
                    <w:rPr>
                      <w:rFonts w:ascii="Times New Roman" w:hAnsi="Times New Roman"/>
                      <w:sz w:val="24"/>
                      <w:szCs w:val="24"/>
                    </w:rPr>
                    <w:t>расчетный счет:</w:t>
                  </w:r>
                </w:p>
              </w:tc>
            </w:tr>
            <w:tr w:rsidR="00003DB8" w:rsidRPr="004E6A05" w:rsidTr="007635F6">
              <w:trPr>
                <w:tblCellSpacing w:w="0" w:type="dxa"/>
              </w:trPr>
              <w:tc>
                <w:tcPr>
                  <w:tcW w:w="0" w:type="auto"/>
                  <w:tcMar>
                    <w:top w:w="150" w:type="dxa"/>
                    <w:left w:w="15" w:type="dxa"/>
                    <w:bottom w:w="45" w:type="dxa"/>
                    <w:right w:w="15" w:type="dxa"/>
                  </w:tcMar>
                  <w:vAlign w:val="center"/>
                  <w:hideMark/>
                </w:tcPr>
                <w:p w:rsidR="00003DB8" w:rsidRPr="004E6A05" w:rsidRDefault="00003DB8" w:rsidP="007635F6">
                  <w:pPr>
                    <w:spacing w:after="0" w:line="240" w:lineRule="auto"/>
                    <w:rPr>
                      <w:rFonts w:ascii="Times New Roman" w:eastAsia="Times New Roman" w:hAnsi="Times New Roman"/>
                      <w:sz w:val="24"/>
                      <w:szCs w:val="24"/>
                    </w:rPr>
                  </w:pPr>
                  <w:r w:rsidRPr="004E6A05">
                    <w:rPr>
                      <w:rFonts w:ascii="Times New Roman" w:eastAsia="Times New Roman" w:hAnsi="Times New Roman"/>
                      <w:color w:val="0A1E32"/>
                      <w:sz w:val="24"/>
                      <w:szCs w:val="24"/>
                    </w:rPr>
                    <w:t xml:space="preserve"> 40802810629020004190 </w:t>
                  </w:r>
                </w:p>
              </w:tc>
            </w:tr>
            <w:tr w:rsidR="00003DB8" w:rsidRPr="004E6A05" w:rsidTr="007635F6">
              <w:trPr>
                <w:tblCellSpacing w:w="0" w:type="dxa"/>
              </w:trPr>
              <w:tc>
                <w:tcPr>
                  <w:tcW w:w="0" w:type="auto"/>
                  <w:tcMar>
                    <w:top w:w="150" w:type="dxa"/>
                    <w:left w:w="15" w:type="dxa"/>
                    <w:bottom w:w="45" w:type="dxa"/>
                    <w:right w:w="15" w:type="dxa"/>
                  </w:tcMar>
                  <w:vAlign w:val="center"/>
                  <w:hideMark/>
                </w:tcPr>
                <w:p w:rsidR="00003DB8" w:rsidRPr="004E6A05" w:rsidRDefault="00003DB8" w:rsidP="007635F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Филиале «Нижегородский» АО «Альфа-Банк» </w:t>
                  </w:r>
                </w:p>
              </w:tc>
            </w:tr>
            <w:tr w:rsidR="00003DB8" w:rsidRPr="004E6A05" w:rsidTr="007635F6">
              <w:trPr>
                <w:trHeight w:val="20"/>
                <w:tblCellSpacing w:w="0" w:type="dxa"/>
              </w:trPr>
              <w:tc>
                <w:tcPr>
                  <w:tcW w:w="0" w:type="auto"/>
                  <w:tcMar>
                    <w:top w:w="150" w:type="dxa"/>
                    <w:left w:w="15" w:type="dxa"/>
                    <w:bottom w:w="45" w:type="dxa"/>
                    <w:right w:w="15" w:type="dxa"/>
                  </w:tcMar>
                  <w:vAlign w:val="center"/>
                  <w:hideMark/>
                </w:tcPr>
                <w:p w:rsidR="00003DB8" w:rsidRDefault="00003DB8" w:rsidP="007635F6">
                  <w:pPr>
                    <w:spacing w:after="0" w:line="240" w:lineRule="auto"/>
                    <w:rPr>
                      <w:rFonts w:ascii="Times New Roman" w:eastAsia="Times New Roman" w:hAnsi="Times New Roman"/>
                      <w:color w:val="0A1E32"/>
                      <w:sz w:val="24"/>
                      <w:szCs w:val="24"/>
                    </w:rPr>
                  </w:pPr>
                  <w:r>
                    <w:rPr>
                      <w:rFonts w:ascii="Times New Roman" w:eastAsia="Times New Roman" w:hAnsi="Times New Roman"/>
                      <w:sz w:val="24"/>
                      <w:szCs w:val="24"/>
                    </w:rPr>
                    <w:t>БИК  042202824,</w:t>
                  </w:r>
                  <w:r w:rsidRPr="004E6A05">
                    <w:rPr>
                      <w:rFonts w:ascii="Times New Roman" w:eastAsia="Times New Roman" w:hAnsi="Times New Roman"/>
                      <w:color w:val="0A1E32"/>
                      <w:sz w:val="24"/>
                      <w:szCs w:val="24"/>
                    </w:rPr>
                    <w:t xml:space="preserve"> </w:t>
                  </w:r>
                </w:p>
                <w:p w:rsidR="00003DB8" w:rsidRPr="004E6A05" w:rsidRDefault="00003DB8" w:rsidP="007635F6">
                  <w:pPr>
                    <w:spacing w:after="0" w:line="240" w:lineRule="auto"/>
                    <w:rPr>
                      <w:rFonts w:ascii="Times New Roman" w:eastAsia="Times New Roman" w:hAnsi="Times New Roman"/>
                      <w:sz w:val="24"/>
                      <w:szCs w:val="24"/>
                    </w:rPr>
                  </w:pPr>
                  <w:r w:rsidRPr="004E6A05">
                    <w:rPr>
                      <w:rFonts w:ascii="Times New Roman" w:eastAsia="Times New Roman" w:hAnsi="Times New Roman"/>
                      <w:color w:val="0A1E32"/>
                      <w:sz w:val="24"/>
                      <w:szCs w:val="24"/>
                    </w:rPr>
                    <w:t xml:space="preserve">К/с: 30101810200000000824 </w:t>
                  </w:r>
                  <w:r>
                    <w:rPr>
                      <w:rFonts w:ascii="Times New Roman" w:eastAsia="Times New Roman" w:hAnsi="Times New Roman"/>
                      <w:sz w:val="24"/>
                      <w:szCs w:val="24"/>
                    </w:rPr>
                    <w:t xml:space="preserve"> </w:t>
                  </w:r>
                </w:p>
              </w:tc>
            </w:tr>
            <w:tr w:rsidR="00003DB8" w:rsidRPr="004E6A05" w:rsidTr="007635F6">
              <w:trPr>
                <w:tblCellSpacing w:w="0" w:type="dxa"/>
              </w:trPr>
              <w:tc>
                <w:tcPr>
                  <w:tcW w:w="0" w:type="auto"/>
                  <w:tcMar>
                    <w:top w:w="90" w:type="dxa"/>
                    <w:left w:w="15" w:type="dxa"/>
                    <w:bottom w:w="45" w:type="dxa"/>
                    <w:right w:w="15" w:type="dxa"/>
                  </w:tcMar>
                  <w:vAlign w:val="center"/>
                  <w:hideMark/>
                </w:tcPr>
                <w:p w:rsidR="00003DB8" w:rsidRPr="00682BE5" w:rsidRDefault="00A548B7" w:rsidP="007635F6">
                  <w:pPr>
                    <w:spacing w:after="240" w:line="240" w:lineRule="auto"/>
                    <w:rPr>
                      <w:rFonts w:ascii="Times New Roman" w:eastAsia="Times New Roman" w:hAnsi="Times New Roman"/>
                      <w:b/>
                      <w:sz w:val="24"/>
                      <w:szCs w:val="24"/>
                    </w:rPr>
                  </w:pPr>
                  <w:r w:rsidRPr="00682BE5">
                    <w:rPr>
                      <w:rFonts w:ascii="Times New Roman" w:eastAsia="Times New Roman" w:hAnsi="Times New Roman"/>
                      <w:b/>
                      <w:sz w:val="24"/>
                      <w:szCs w:val="24"/>
                    </w:rPr>
                    <w:t>ИП Башлыков С.П.</w:t>
                  </w:r>
                </w:p>
                <w:p w:rsidR="00A548B7" w:rsidRPr="004E6A05" w:rsidRDefault="00A548B7" w:rsidP="007635F6">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_________________Башлыков С.П.</w:t>
                  </w:r>
                </w:p>
              </w:tc>
            </w:tr>
          </w:tbl>
          <w:p w:rsidR="00003DB8" w:rsidRPr="00003DB8" w:rsidRDefault="00682BE5" w:rsidP="00003DB8">
            <w:pPr>
              <w:pStyle w:val="ConsPlusNormal"/>
              <w:outlineLvl w:val="0"/>
              <w:rPr>
                <w:rFonts w:ascii="Times New Roman" w:hAnsi="Times New Roman" w:cs="Times New Roman"/>
                <w:b/>
                <w:sz w:val="24"/>
                <w:szCs w:val="24"/>
              </w:rPr>
            </w:pPr>
            <w:r>
              <w:rPr>
                <w:rFonts w:ascii="Times New Roman" w:hAnsi="Times New Roman" w:cs="Times New Roman"/>
                <w:b/>
                <w:sz w:val="24"/>
                <w:szCs w:val="24"/>
              </w:rPr>
              <w:t>М.П.</w:t>
            </w:r>
          </w:p>
        </w:tc>
        <w:tc>
          <w:tcPr>
            <w:tcW w:w="4648" w:type="dxa"/>
            <w:tcBorders>
              <w:top w:val="nil"/>
              <w:left w:val="nil"/>
              <w:bottom w:val="nil"/>
              <w:right w:val="nil"/>
            </w:tcBorders>
          </w:tcPr>
          <w:tbl>
            <w:tblPr>
              <w:tblW w:w="5000" w:type="pct"/>
              <w:tblCellSpacing w:w="0" w:type="dxa"/>
              <w:tblCellMar>
                <w:top w:w="150" w:type="dxa"/>
                <w:left w:w="15" w:type="dxa"/>
                <w:bottom w:w="450" w:type="dxa"/>
                <w:right w:w="15" w:type="dxa"/>
              </w:tblCellMar>
              <w:tblLook w:val="04A0" w:firstRow="1" w:lastRow="0" w:firstColumn="1" w:lastColumn="0" w:noHBand="0" w:noVBand="1"/>
            </w:tblPr>
            <w:tblGrid>
              <w:gridCol w:w="5004"/>
            </w:tblGrid>
            <w:tr w:rsidR="00003DB8" w:rsidRPr="004E6A05" w:rsidTr="007635F6">
              <w:trPr>
                <w:tblCellSpacing w:w="0" w:type="dxa"/>
              </w:trPr>
              <w:tc>
                <w:tcPr>
                  <w:tcW w:w="0" w:type="auto"/>
                  <w:tcMar>
                    <w:top w:w="90" w:type="dxa"/>
                    <w:left w:w="15" w:type="dxa"/>
                    <w:bottom w:w="45" w:type="dxa"/>
                    <w:right w:w="15" w:type="dxa"/>
                  </w:tcMar>
                  <w:vAlign w:val="center"/>
                  <w:hideMark/>
                </w:tcPr>
                <w:p w:rsidR="00682BE5" w:rsidRPr="00682BE5" w:rsidRDefault="00682BE5" w:rsidP="00682BE5">
                  <w:pPr>
                    <w:rPr>
                      <w:rFonts w:ascii="Times New Roman" w:hAnsi="Times New Roman"/>
                      <w:b/>
                      <w:sz w:val="24"/>
                      <w:szCs w:val="24"/>
                    </w:rPr>
                  </w:pPr>
                  <w:r w:rsidRPr="00682BE5">
                    <w:rPr>
                      <w:rFonts w:ascii="Times New Roman" w:hAnsi="Times New Roman"/>
                      <w:b/>
                      <w:sz w:val="24"/>
                      <w:szCs w:val="24"/>
                    </w:rPr>
                    <w:t>Заказчик_________________________________</w:t>
                  </w:r>
                </w:p>
                <w:p w:rsidR="00682BE5" w:rsidRPr="00682BE5" w:rsidRDefault="00682BE5" w:rsidP="00682BE5">
                  <w:pPr>
                    <w:rPr>
                      <w:rFonts w:ascii="Times New Roman" w:hAnsi="Times New Roman"/>
                      <w:b/>
                      <w:sz w:val="24"/>
                      <w:szCs w:val="24"/>
                    </w:rPr>
                  </w:pPr>
                  <w:r w:rsidRPr="00682BE5">
                    <w:rPr>
                      <w:rFonts w:ascii="Times New Roman" w:hAnsi="Times New Roman"/>
                      <w:b/>
                      <w:sz w:val="24"/>
                      <w:szCs w:val="24"/>
                    </w:rPr>
                    <w:t>_________________________________________</w:t>
                  </w:r>
                </w:p>
                <w:p w:rsidR="00682BE5" w:rsidRPr="00682BE5" w:rsidRDefault="00682BE5" w:rsidP="00682BE5">
                  <w:pPr>
                    <w:rPr>
                      <w:rFonts w:ascii="Times New Roman" w:hAnsi="Times New Roman"/>
                      <w:b/>
                      <w:sz w:val="24"/>
                      <w:szCs w:val="24"/>
                    </w:rPr>
                  </w:pPr>
                  <w:r>
                    <w:rPr>
                      <w:rFonts w:ascii="Times New Roman" w:hAnsi="Times New Roman"/>
                      <w:b/>
                      <w:sz w:val="24"/>
                      <w:szCs w:val="24"/>
                    </w:rPr>
                    <w:t>_________________________________________</w:t>
                  </w:r>
                </w:p>
                <w:p w:rsidR="00682BE5" w:rsidRPr="00682BE5" w:rsidRDefault="00682BE5" w:rsidP="00682BE5">
                  <w:pPr>
                    <w:rPr>
                      <w:rFonts w:ascii="Times New Roman" w:hAnsi="Times New Roman"/>
                      <w:b/>
                      <w:sz w:val="24"/>
                      <w:szCs w:val="24"/>
                    </w:rPr>
                  </w:pPr>
                  <w:r w:rsidRPr="00682BE5">
                    <w:rPr>
                      <w:rFonts w:ascii="Times New Roman" w:hAnsi="Times New Roman"/>
                      <w:b/>
                      <w:sz w:val="24"/>
                      <w:szCs w:val="24"/>
                    </w:rPr>
                    <w:t>_________________________________________</w:t>
                  </w:r>
                </w:p>
                <w:p w:rsidR="00682BE5" w:rsidRPr="00682BE5" w:rsidRDefault="00682BE5" w:rsidP="00682BE5">
                  <w:pPr>
                    <w:rPr>
                      <w:rFonts w:ascii="Times New Roman" w:hAnsi="Times New Roman"/>
                      <w:b/>
                      <w:sz w:val="24"/>
                      <w:szCs w:val="24"/>
                    </w:rPr>
                  </w:pPr>
                  <w:r w:rsidRPr="00682BE5">
                    <w:rPr>
                      <w:rFonts w:ascii="Times New Roman" w:hAnsi="Times New Roman"/>
                      <w:b/>
                      <w:sz w:val="24"/>
                      <w:szCs w:val="24"/>
                    </w:rPr>
                    <w:t>_________________________________________</w:t>
                  </w:r>
                </w:p>
                <w:p w:rsidR="00682BE5" w:rsidRPr="00682BE5" w:rsidRDefault="00682BE5" w:rsidP="00682BE5">
                  <w:pPr>
                    <w:rPr>
                      <w:rFonts w:ascii="Times New Roman" w:hAnsi="Times New Roman"/>
                      <w:b/>
                      <w:sz w:val="24"/>
                      <w:szCs w:val="24"/>
                    </w:rPr>
                  </w:pPr>
                  <w:r w:rsidRPr="00682BE5">
                    <w:rPr>
                      <w:rFonts w:ascii="Times New Roman" w:hAnsi="Times New Roman"/>
                      <w:b/>
                      <w:sz w:val="24"/>
                      <w:szCs w:val="24"/>
                    </w:rPr>
                    <w:t>_________________________________________</w:t>
                  </w:r>
                </w:p>
                <w:p w:rsidR="00682BE5" w:rsidRPr="00682BE5" w:rsidRDefault="00682BE5" w:rsidP="00682BE5">
                  <w:pPr>
                    <w:rPr>
                      <w:rFonts w:ascii="Times New Roman" w:hAnsi="Times New Roman"/>
                      <w:b/>
                      <w:sz w:val="24"/>
                      <w:szCs w:val="24"/>
                    </w:rPr>
                  </w:pPr>
                  <w:r w:rsidRPr="00682BE5">
                    <w:rPr>
                      <w:rFonts w:ascii="Times New Roman" w:hAnsi="Times New Roman"/>
                      <w:b/>
                      <w:sz w:val="24"/>
                      <w:szCs w:val="24"/>
                    </w:rPr>
                    <w:t>_________________________________________</w:t>
                  </w:r>
                </w:p>
                <w:p w:rsidR="00682BE5" w:rsidRPr="00682BE5" w:rsidRDefault="00682BE5" w:rsidP="00682BE5">
                  <w:pPr>
                    <w:rPr>
                      <w:rFonts w:ascii="Times New Roman" w:hAnsi="Times New Roman"/>
                      <w:b/>
                      <w:sz w:val="24"/>
                      <w:szCs w:val="24"/>
                    </w:rPr>
                  </w:pPr>
                  <w:r>
                    <w:rPr>
                      <w:rFonts w:ascii="Times New Roman" w:hAnsi="Times New Roman"/>
                      <w:b/>
                      <w:sz w:val="24"/>
                      <w:szCs w:val="24"/>
                    </w:rPr>
                    <w:t>_________________________________________</w:t>
                  </w:r>
                </w:p>
                <w:p w:rsidR="00682BE5" w:rsidRPr="00682BE5" w:rsidRDefault="00682BE5" w:rsidP="00682BE5">
                  <w:pPr>
                    <w:rPr>
                      <w:rFonts w:ascii="Times New Roman" w:hAnsi="Times New Roman"/>
                      <w:b/>
                      <w:sz w:val="24"/>
                      <w:szCs w:val="24"/>
                    </w:rPr>
                  </w:pPr>
                </w:p>
                <w:p w:rsidR="00682BE5" w:rsidRPr="00682BE5" w:rsidRDefault="00682BE5" w:rsidP="00682BE5">
                  <w:pPr>
                    <w:rPr>
                      <w:rFonts w:ascii="Times New Roman" w:hAnsi="Times New Roman"/>
                      <w:b/>
                      <w:sz w:val="24"/>
                      <w:szCs w:val="24"/>
                    </w:rPr>
                  </w:pPr>
                  <w:r>
                    <w:rPr>
                      <w:rFonts w:ascii="Times New Roman" w:hAnsi="Times New Roman"/>
                      <w:b/>
                      <w:sz w:val="24"/>
                      <w:szCs w:val="24"/>
                    </w:rPr>
                    <w:t>Руководитель</w:t>
                  </w:r>
                  <w:proofErr w:type="gramStart"/>
                  <w:r>
                    <w:rPr>
                      <w:rFonts w:ascii="Times New Roman" w:hAnsi="Times New Roman"/>
                      <w:b/>
                      <w:sz w:val="24"/>
                      <w:szCs w:val="24"/>
                    </w:rPr>
                    <w:t xml:space="preserve"> _____________</w:t>
                  </w:r>
                  <w:r w:rsidRPr="00682BE5">
                    <w:rPr>
                      <w:rFonts w:ascii="Times New Roman" w:hAnsi="Times New Roman"/>
                      <w:b/>
                      <w:sz w:val="24"/>
                      <w:szCs w:val="24"/>
                    </w:rPr>
                    <w:t>(</w:t>
                  </w:r>
                  <w:r>
                    <w:rPr>
                      <w:rFonts w:ascii="Times New Roman" w:hAnsi="Times New Roman"/>
                      <w:b/>
                      <w:sz w:val="24"/>
                      <w:szCs w:val="24"/>
                    </w:rPr>
                    <w:t>______________)</w:t>
                  </w:r>
                  <w:proofErr w:type="gramEnd"/>
                </w:p>
                <w:p w:rsidR="00003DB8" w:rsidRPr="004E6A05" w:rsidRDefault="00682BE5" w:rsidP="00682BE5">
                  <w:pPr>
                    <w:rPr>
                      <w:rFonts w:ascii="Times New Roman" w:eastAsia="Times New Roman" w:hAnsi="Times New Roman"/>
                      <w:sz w:val="24"/>
                      <w:szCs w:val="24"/>
                    </w:rPr>
                  </w:pPr>
                  <w:proofErr w:type="spellStart"/>
                  <w:r w:rsidRPr="00682BE5">
                    <w:rPr>
                      <w:rFonts w:ascii="Times New Roman" w:hAnsi="Times New Roman"/>
                      <w:b/>
                      <w:sz w:val="24"/>
                      <w:szCs w:val="24"/>
                    </w:rPr>
                    <w:t>М.П.</w:t>
                  </w:r>
                  <w:r w:rsidR="00003DB8" w:rsidRPr="00003DB8">
                    <w:rPr>
                      <w:rFonts w:ascii="Times New Roman" w:hAnsi="Times New Roman"/>
                      <w:b/>
                      <w:sz w:val="24"/>
                      <w:szCs w:val="24"/>
                    </w:rPr>
                    <w:t>Заказчик</w:t>
                  </w:r>
                  <w:proofErr w:type="spellEnd"/>
                  <w:r w:rsidR="00003DB8" w:rsidRPr="004E6A05">
                    <w:rPr>
                      <w:rFonts w:ascii="Times New Roman" w:hAnsi="Times New Roman"/>
                      <w:b/>
                      <w:sz w:val="24"/>
                      <w:szCs w:val="24"/>
                    </w:rPr>
                    <w:t xml:space="preserve">: </w:t>
                  </w:r>
                </w:p>
              </w:tc>
            </w:tr>
            <w:tr w:rsidR="00003DB8" w:rsidRPr="004E6A05" w:rsidTr="007635F6">
              <w:trPr>
                <w:tblCellSpacing w:w="0" w:type="dxa"/>
              </w:trPr>
              <w:tc>
                <w:tcPr>
                  <w:tcW w:w="0" w:type="auto"/>
                  <w:vAlign w:val="center"/>
                  <w:hideMark/>
                </w:tcPr>
                <w:p w:rsidR="00003DB8" w:rsidRPr="004E6A05" w:rsidRDefault="00003DB8" w:rsidP="007635F6">
                  <w:pPr>
                    <w:spacing w:after="0" w:line="240" w:lineRule="auto"/>
                    <w:rPr>
                      <w:rFonts w:ascii="Times New Roman" w:eastAsia="Times New Roman" w:hAnsi="Times New Roman"/>
                      <w:sz w:val="24"/>
                      <w:szCs w:val="24"/>
                    </w:rPr>
                  </w:pPr>
                  <w:bookmarkStart w:id="10" w:name="_GoBack"/>
                  <w:bookmarkEnd w:id="10"/>
                </w:p>
              </w:tc>
            </w:tr>
            <w:tr w:rsidR="00003DB8" w:rsidRPr="004E6A05" w:rsidTr="007635F6">
              <w:trPr>
                <w:tblCellSpacing w:w="0" w:type="dxa"/>
              </w:trPr>
              <w:tc>
                <w:tcPr>
                  <w:tcW w:w="0" w:type="auto"/>
                  <w:tcMar>
                    <w:top w:w="150" w:type="dxa"/>
                    <w:left w:w="15" w:type="dxa"/>
                    <w:bottom w:w="45" w:type="dxa"/>
                    <w:right w:w="15" w:type="dxa"/>
                  </w:tcMar>
                  <w:vAlign w:val="center"/>
                  <w:hideMark/>
                </w:tcPr>
                <w:p w:rsidR="00003DB8" w:rsidRPr="004E6A05" w:rsidRDefault="00003DB8" w:rsidP="007635F6">
                  <w:pPr>
                    <w:spacing w:after="0" w:line="240" w:lineRule="auto"/>
                    <w:rPr>
                      <w:rFonts w:ascii="Times New Roman" w:eastAsia="Times New Roman" w:hAnsi="Times New Roman"/>
                      <w:sz w:val="24"/>
                      <w:szCs w:val="24"/>
                    </w:rPr>
                  </w:pPr>
                </w:p>
              </w:tc>
            </w:tr>
            <w:tr w:rsidR="00003DB8" w:rsidRPr="004E6A05" w:rsidTr="007635F6">
              <w:trPr>
                <w:tblCellSpacing w:w="0" w:type="dxa"/>
              </w:trPr>
              <w:tc>
                <w:tcPr>
                  <w:tcW w:w="0" w:type="auto"/>
                  <w:tcMar>
                    <w:top w:w="150" w:type="dxa"/>
                    <w:left w:w="15" w:type="dxa"/>
                    <w:bottom w:w="45" w:type="dxa"/>
                    <w:right w:w="15" w:type="dxa"/>
                  </w:tcMar>
                  <w:vAlign w:val="center"/>
                  <w:hideMark/>
                </w:tcPr>
                <w:p w:rsidR="00003DB8" w:rsidRPr="004E6A05" w:rsidRDefault="00003DB8" w:rsidP="007635F6">
                  <w:pPr>
                    <w:spacing w:after="0" w:line="240" w:lineRule="auto"/>
                    <w:rPr>
                      <w:rFonts w:ascii="Times New Roman" w:eastAsia="Times New Roman" w:hAnsi="Times New Roman"/>
                      <w:sz w:val="24"/>
                      <w:szCs w:val="24"/>
                    </w:rPr>
                  </w:pPr>
                </w:p>
              </w:tc>
            </w:tr>
          </w:tbl>
          <w:p w:rsidR="00003DB8" w:rsidRPr="004E6A05" w:rsidRDefault="00003DB8" w:rsidP="007635F6">
            <w:pPr>
              <w:pStyle w:val="ConsPlusNormal"/>
              <w:outlineLvl w:val="0"/>
              <w:rPr>
                <w:rFonts w:ascii="Times New Roman" w:hAnsi="Times New Roman" w:cs="Times New Roman"/>
                <w:b/>
                <w:sz w:val="24"/>
                <w:szCs w:val="24"/>
              </w:rPr>
            </w:pPr>
          </w:p>
        </w:tc>
      </w:tr>
    </w:tbl>
    <w:p w:rsidR="00011138" w:rsidRDefault="00011138" w:rsidP="00F11F3C">
      <w:pPr>
        <w:pStyle w:val="ConsPlusNormal"/>
        <w:ind w:firstLine="540"/>
        <w:jc w:val="both"/>
        <w:rPr>
          <w:rFonts w:ascii="Times New Roman" w:hAnsi="Times New Roman" w:cs="Times New Roman"/>
          <w:b/>
          <w:sz w:val="24"/>
          <w:szCs w:val="24"/>
        </w:rPr>
      </w:pPr>
    </w:p>
    <w:sectPr w:rsidR="00011138" w:rsidSect="00F11F3C">
      <w:footerReference w:type="default" r:id="rId9"/>
      <w:pgSz w:w="11906" w:h="16838"/>
      <w:pgMar w:top="426" w:right="566"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B3" w:rsidRDefault="007D55B3">
      <w:pPr>
        <w:spacing w:after="0" w:line="240" w:lineRule="auto"/>
      </w:pPr>
      <w:r>
        <w:separator/>
      </w:r>
    </w:p>
  </w:endnote>
  <w:endnote w:type="continuationSeparator" w:id="0">
    <w:p w:rsidR="007D55B3" w:rsidRDefault="007D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71" w:rsidRDefault="00BB377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B3" w:rsidRDefault="007D55B3">
      <w:pPr>
        <w:spacing w:after="0" w:line="240" w:lineRule="auto"/>
      </w:pPr>
      <w:r>
        <w:separator/>
      </w:r>
    </w:p>
  </w:footnote>
  <w:footnote w:type="continuationSeparator" w:id="0">
    <w:p w:rsidR="007D55B3" w:rsidRDefault="007D5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78FA"/>
    <w:multiLevelType w:val="multilevel"/>
    <w:tmpl w:val="BFF6B3BC"/>
    <w:lvl w:ilvl="0">
      <w:start w:val="1"/>
      <w:numFmt w:val="decimal"/>
      <w:lvlText w:val="%1."/>
      <w:lvlJc w:val="left"/>
      <w:pPr>
        <w:ind w:left="1065" w:hanging="1065"/>
      </w:pPr>
      <w:rPr>
        <w:rFonts w:cs="Times New Roman" w:hint="default"/>
      </w:rPr>
    </w:lvl>
    <w:lvl w:ilvl="1">
      <w:start w:val="1"/>
      <w:numFmt w:val="decimal"/>
      <w:lvlText w:val="%1.%2."/>
      <w:lvlJc w:val="left"/>
      <w:pPr>
        <w:ind w:left="1065" w:hanging="1065"/>
      </w:pPr>
      <w:rPr>
        <w:rFonts w:cs="Times New Roman" w:hint="default"/>
      </w:rPr>
    </w:lvl>
    <w:lvl w:ilvl="2">
      <w:start w:val="1"/>
      <w:numFmt w:val="decimal"/>
      <w:lvlText w:val="%1.%2.%3."/>
      <w:lvlJc w:val="left"/>
      <w:pPr>
        <w:ind w:left="2145" w:hanging="1065"/>
      </w:pPr>
      <w:rPr>
        <w:rFonts w:cs="Times New Roman" w:hint="default"/>
      </w:rPr>
    </w:lvl>
    <w:lvl w:ilvl="3">
      <w:start w:val="1"/>
      <w:numFmt w:val="decimal"/>
      <w:lvlText w:val="%1.%2.%3.%4."/>
      <w:lvlJc w:val="left"/>
      <w:pPr>
        <w:ind w:left="2685" w:hanging="106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230A88"/>
    <w:rsid w:val="00003DB8"/>
    <w:rsid w:val="00011138"/>
    <w:rsid w:val="000A008C"/>
    <w:rsid w:val="000F4EC2"/>
    <w:rsid w:val="001802D9"/>
    <w:rsid w:val="00185C3B"/>
    <w:rsid w:val="0019230F"/>
    <w:rsid w:val="00230A88"/>
    <w:rsid w:val="0023142D"/>
    <w:rsid w:val="002417B5"/>
    <w:rsid w:val="002437D3"/>
    <w:rsid w:val="00277764"/>
    <w:rsid w:val="0028119B"/>
    <w:rsid w:val="00371892"/>
    <w:rsid w:val="00452274"/>
    <w:rsid w:val="00455D16"/>
    <w:rsid w:val="00471DBF"/>
    <w:rsid w:val="004B22EE"/>
    <w:rsid w:val="004B7DA8"/>
    <w:rsid w:val="004C43A5"/>
    <w:rsid w:val="004F2161"/>
    <w:rsid w:val="0053437A"/>
    <w:rsid w:val="005970F1"/>
    <w:rsid w:val="005E654D"/>
    <w:rsid w:val="00664B45"/>
    <w:rsid w:val="00682BE5"/>
    <w:rsid w:val="00706828"/>
    <w:rsid w:val="00732918"/>
    <w:rsid w:val="00774F2C"/>
    <w:rsid w:val="007D55B3"/>
    <w:rsid w:val="007E0BEA"/>
    <w:rsid w:val="00857B4A"/>
    <w:rsid w:val="008C0DBB"/>
    <w:rsid w:val="008C6143"/>
    <w:rsid w:val="00974E4F"/>
    <w:rsid w:val="009B507B"/>
    <w:rsid w:val="009D6A67"/>
    <w:rsid w:val="00A22EFD"/>
    <w:rsid w:val="00A24930"/>
    <w:rsid w:val="00A548B7"/>
    <w:rsid w:val="00AA0F6D"/>
    <w:rsid w:val="00AC718E"/>
    <w:rsid w:val="00B773E0"/>
    <w:rsid w:val="00BB3771"/>
    <w:rsid w:val="00BE0B83"/>
    <w:rsid w:val="00BF0CF2"/>
    <w:rsid w:val="00C00528"/>
    <w:rsid w:val="00C42715"/>
    <w:rsid w:val="00D0291C"/>
    <w:rsid w:val="00DC1356"/>
    <w:rsid w:val="00E13027"/>
    <w:rsid w:val="00F1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30A88"/>
    <w:pPr>
      <w:tabs>
        <w:tab w:val="center" w:pos="4677"/>
        <w:tab w:val="right" w:pos="9355"/>
      </w:tabs>
    </w:pPr>
  </w:style>
  <w:style w:type="character" w:customStyle="1" w:styleId="a4">
    <w:name w:val="Верхний колонтитул Знак"/>
    <w:basedOn w:val="a0"/>
    <w:link w:val="a3"/>
    <w:uiPriority w:val="99"/>
    <w:locked/>
    <w:rsid w:val="00230A88"/>
    <w:rPr>
      <w:rFonts w:cs="Times New Roman"/>
    </w:rPr>
  </w:style>
  <w:style w:type="paragraph" w:styleId="a5">
    <w:name w:val="footer"/>
    <w:basedOn w:val="a"/>
    <w:link w:val="a6"/>
    <w:uiPriority w:val="99"/>
    <w:unhideWhenUsed/>
    <w:rsid w:val="00230A88"/>
    <w:pPr>
      <w:tabs>
        <w:tab w:val="center" w:pos="4677"/>
        <w:tab w:val="right" w:pos="9355"/>
      </w:tabs>
    </w:pPr>
  </w:style>
  <w:style w:type="character" w:customStyle="1" w:styleId="a6">
    <w:name w:val="Нижний колонтитул Знак"/>
    <w:basedOn w:val="a0"/>
    <w:link w:val="a5"/>
    <w:uiPriority w:val="99"/>
    <w:locked/>
    <w:rsid w:val="00230A88"/>
    <w:rPr>
      <w:rFonts w:cs="Times New Roman"/>
    </w:rPr>
  </w:style>
  <w:style w:type="paragraph" w:styleId="a7">
    <w:name w:val="Balloon Text"/>
    <w:basedOn w:val="a"/>
    <w:link w:val="a8"/>
    <w:uiPriority w:val="99"/>
    <w:semiHidden/>
    <w:unhideWhenUsed/>
    <w:rsid w:val="00230A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30A88"/>
    <w:rPr>
      <w:rFonts w:ascii="Tahoma" w:hAnsi="Tahoma" w:cs="Tahoma"/>
      <w:sz w:val="16"/>
      <w:szCs w:val="16"/>
    </w:rPr>
  </w:style>
  <w:style w:type="table" w:styleId="a9">
    <w:name w:val="Table Grid"/>
    <w:basedOn w:val="a1"/>
    <w:uiPriority w:val="59"/>
    <w:rsid w:val="00011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003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03D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rotor2000@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3051</Words>
  <Characters>17392</Characters>
  <Application>Microsoft Office Word</Application>
  <DocSecurity>2</DocSecurity>
  <Lines>144</Lines>
  <Paragraphs>40</Paragraphs>
  <ScaleCrop>false</ScaleCrop>
  <HeadingPairs>
    <vt:vector size="2" baseType="variant">
      <vt:variant>
        <vt:lpstr>Название</vt:lpstr>
      </vt:variant>
      <vt:variant>
        <vt:i4>1</vt:i4>
      </vt:variant>
    </vt:vector>
  </HeadingPairs>
  <TitlesOfParts>
    <vt:vector size="1" baseType="lpstr">
      <vt:lpstr>Форма: Договор подряда на выполнение работ по техническому обслуживанию и ремонту автомобиля(Подготовлен для системы КонсультантПлюс, 2015)</vt:lpstr>
    </vt:vector>
  </TitlesOfParts>
  <Company>SPecialiST RePack</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подряда на выполнение работ по техническому обслуживанию и ремонту автомобиля(Подготовлен для системы КонсультантПлюс, 2015)</dc:title>
  <dc:creator>ConsultantPlus</dc:creator>
  <cp:lastModifiedBy>User</cp:lastModifiedBy>
  <cp:revision>4</cp:revision>
  <cp:lastPrinted>2015-08-04T13:30:00Z</cp:lastPrinted>
  <dcterms:created xsi:type="dcterms:W3CDTF">2020-12-10T13:10:00Z</dcterms:created>
  <dcterms:modified xsi:type="dcterms:W3CDTF">2020-12-10T15:02:00Z</dcterms:modified>
</cp:coreProperties>
</file>